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10" w:type="dxa"/>
        <w:tblInd w:w="-252" w:type="dxa"/>
        <w:tblLook w:val="01E0" w:firstRow="1" w:lastRow="1" w:firstColumn="1" w:lastColumn="1" w:noHBand="0" w:noVBand="0"/>
      </w:tblPr>
      <w:tblGrid>
        <w:gridCol w:w="4750"/>
        <w:gridCol w:w="4860"/>
      </w:tblGrid>
      <w:tr w:rsidR="001F3F50" w:rsidRPr="00EE501B" w:rsidTr="008B3F17">
        <w:trPr>
          <w:trHeight w:val="1437"/>
        </w:trPr>
        <w:tc>
          <w:tcPr>
            <w:tcW w:w="4750" w:type="dxa"/>
          </w:tcPr>
          <w:p w:rsidR="001F3F50" w:rsidRPr="004804B6" w:rsidRDefault="001F3F50" w:rsidP="008B3F17">
            <w:pPr>
              <w:ind w:left="432" w:hanging="432"/>
              <w:jc w:val="center"/>
            </w:pPr>
            <w:r w:rsidRPr="00EE501B">
              <w:tab/>
            </w:r>
            <w:r>
              <w:t xml:space="preserve">ĐẢNG ỦY TRƯỜNG CAO ĐẲNG </w:t>
            </w:r>
            <w:r w:rsidRPr="004804B6">
              <w:t xml:space="preserve">KỸ THUẬT LÝ TỰ TRỌNG </w:t>
            </w:r>
          </w:p>
          <w:p w:rsidR="001F3F50" w:rsidRPr="004804B6" w:rsidRDefault="001F3F50" w:rsidP="008B3F17">
            <w:pPr>
              <w:ind w:left="432" w:hanging="432"/>
              <w:jc w:val="center"/>
            </w:pPr>
            <w:r w:rsidRPr="004804B6">
              <w:t>TP. HỒ CHÍ MINH</w:t>
            </w:r>
          </w:p>
          <w:p w:rsidR="001F3F50" w:rsidRPr="00EE501B" w:rsidRDefault="001F3F50" w:rsidP="008B3F17">
            <w:pPr>
              <w:jc w:val="center"/>
              <w:rPr>
                <w:b/>
                <w:sz w:val="28"/>
                <w:szCs w:val="28"/>
              </w:rPr>
            </w:pPr>
            <w:r w:rsidRPr="00EE501B">
              <w:rPr>
                <w:b/>
                <w:sz w:val="28"/>
                <w:szCs w:val="28"/>
              </w:rPr>
              <w:t>CHI BỘ 2</w:t>
            </w:r>
          </w:p>
          <w:p w:rsidR="001F3F50" w:rsidRPr="004804B6" w:rsidRDefault="001F3F50" w:rsidP="008B3F17">
            <w:pPr>
              <w:jc w:val="center"/>
              <w:rPr>
                <w:b/>
                <w:szCs w:val="28"/>
              </w:rPr>
            </w:pPr>
            <w:r>
              <w:rPr>
                <w:b/>
                <w:szCs w:val="28"/>
              </w:rPr>
              <w:t>*</w:t>
            </w:r>
          </w:p>
        </w:tc>
        <w:tc>
          <w:tcPr>
            <w:tcW w:w="4860" w:type="dxa"/>
          </w:tcPr>
          <w:p w:rsidR="001F3F50" w:rsidRPr="00EE501B" w:rsidRDefault="001F3F50" w:rsidP="008B3F17">
            <w:pPr>
              <w:spacing w:after="60"/>
              <w:jc w:val="center"/>
              <w:rPr>
                <w:b/>
              </w:rPr>
            </w:pPr>
            <w:r w:rsidRPr="00EE501B">
              <w:rPr>
                <w:b/>
              </w:rPr>
              <w:t xml:space="preserve">       ĐẢNG CỘNG SẢN VIỆT NAM</w:t>
            </w:r>
          </w:p>
          <w:p w:rsidR="001F3F50" w:rsidRPr="00EE501B" w:rsidRDefault="00C165D4" w:rsidP="008B3F17">
            <w:pPr>
              <w:spacing w:after="60"/>
              <w:jc w:val="center"/>
              <w:rPr>
                <w:i/>
                <w:sz w:val="24"/>
                <w:szCs w:val="24"/>
              </w:rPr>
            </w:pPr>
            <w:r>
              <w:rPr>
                <w:noProof/>
                <w:lang w:val="en-US" w:eastAsia="en-US"/>
              </w:rPr>
              <mc:AlternateContent>
                <mc:Choice Requires="wps">
                  <w:drawing>
                    <wp:anchor distT="4294967295" distB="4294967295" distL="114300" distR="114300" simplePos="0" relativeHeight="251659264" behindDoc="0" locked="0" layoutInCell="1" allowOverlap="1">
                      <wp:simplePos x="0" y="0"/>
                      <wp:positionH relativeFrom="column">
                        <wp:posOffset>512445</wp:posOffset>
                      </wp:positionH>
                      <wp:positionV relativeFrom="paragraph">
                        <wp:posOffset>-2541</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35pt,-.2pt" to="21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"/>
                  </w:pict>
                </mc:Fallback>
              </mc:AlternateContent>
            </w:r>
            <w:r w:rsidR="001F3F50">
              <w:rPr>
                <w:i/>
                <w:sz w:val="24"/>
                <w:szCs w:val="24"/>
              </w:rPr>
              <w:t xml:space="preserve">Tp. Hồ Chí Minh, ngày   tháng </w:t>
            </w:r>
            <w:r w:rsidR="001F3F50" w:rsidRPr="00EE501B">
              <w:rPr>
                <w:i/>
                <w:sz w:val="24"/>
                <w:szCs w:val="24"/>
              </w:rPr>
              <w:t xml:space="preserve">  năm 2017</w:t>
            </w:r>
          </w:p>
          <w:p w:rsidR="001F3F50" w:rsidRPr="00EE501B" w:rsidRDefault="001F3F50" w:rsidP="008B3F17">
            <w:pPr>
              <w:rPr>
                <w:i/>
              </w:rPr>
            </w:pPr>
          </w:p>
        </w:tc>
      </w:tr>
    </w:tbl>
    <w:p w:rsidR="001F3F50" w:rsidRDefault="001F3F50" w:rsidP="00E36278">
      <w:pPr>
        <w:textAlignment w:val="baseline"/>
        <w:rPr>
          <w:color w:val="000000"/>
        </w:rPr>
      </w:pPr>
    </w:p>
    <w:p w:rsidR="00F66ABB" w:rsidRPr="00F943D5" w:rsidRDefault="00F66ABB" w:rsidP="00F66ABB">
      <w:pPr>
        <w:shd w:val="clear" w:color="auto" w:fill="FFFFFF"/>
        <w:jc w:val="center"/>
        <w:textAlignment w:val="baseline"/>
        <w:rPr>
          <w:color w:val="000000"/>
          <w:sz w:val="28"/>
          <w:szCs w:val="28"/>
        </w:rPr>
      </w:pPr>
      <w:r w:rsidRPr="00F943D5">
        <w:rPr>
          <w:b/>
          <w:bCs/>
          <w:color w:val="000000"/>
          <w:sz w:val="28"/>
          <w:szCs w:val="28"/>
        </w:rPr>
        <w:t>KẾ HOẠCH CÁ NHÂN</w:t>
      </w:r>
    </w:p>
    <w:p w:rsidR="00F66ABB" w:rsidRPr="00E36278" w:rsidRDefault="00F66ABB" w:rsidP="00F66ABB">
      <w:pPr>
        <w:shd w:val="clear" w:color="auto" w:fill="FFFFFF"/>
        <w:jc w:val="center"/>
        <w:textAlignment w:val="baseline"/>
        <w:rPr>
          <w:color w:val="000000"/>
          <w:sz w:val="28"/>
          <w:szCs w:val="28"/>
        </w:rPr>
      </w:pPr>
      <w:r w:rsidRPr="00E36278">
        <w:rPr>
          <w:b/>
          <w:bCs/>
          <w:color w:val="000000"/>
          <w:sz w:val="28"/>
          <w:szCs w:val="28"/>
        </w:rPr>
        <w:t>Thực hiện Nghị quyết Trung ương 4 (khóa XII); Chỉ thị 05-CT/TW về học tập và làm theo tư tưởng, đạo đức, phong cách Hồ Chí Minh</w:t>
      </w:r>
    </w:p>
    <w:p w:rsidR="00F66ABB" w:rsidRPr="000E059F" w:rsidRDefault="00F66ABB" w:rsidP="00F66ABB">
      <w:pPr>
        <w:shd w:val="clear" w:color="auto" w:fill="FFFFFF"/>
        <w:jc w:val="center"/>
        <w:textAlignment w:val="baseline"/>
        <w:rPr>
          <w:b/>
          <w:bCs/>
          <w:color w:val="000000"/>
        </w:rPr>
      </w:pPr>
      <w:r w:rsidRPr="006D373A">
        <w:rPr>
          <w:b/>
          <w:bCs/>
          <w:color w:val="000000"/>
        </w:rPr>
        <w:t>Năm 201</w:t>
      </w:r>
      <w:r w:rsidRPr="000E059F">
        <w:rPr>
          <w:b/>
          <w:bCs/>
          <w:color w:val="000000"/>
        </w:rPr>
        <w:t>7</w:t>
      </w:r>
    </w:p>
    <w:p w:rsidR="00F66ABB" w:rsidRPr="000E059F" w:rsidRDefault="00F66ABB" w:rsidP="00F66ABB">
      <w:pPr>
        <w:shd w:val="clear" w:color="auto" w:fill="FFFFFF"/>
        <w:jc w:val="center"/>
        <w:textAlignment w:val="baseline"/>
        <w:rPr>
          <w:color w:val="000000"/>
        </w:rPr>
      </w:pPr>
    </w:p>
    <w:p w:rsidR="00F66ABB" w:rsidRPr="00F943D5" w:rsidRDefault="00F66ABB" w:rsidP="00C135C3">
      <w:pPr>
        <w:shd w:val="clear" w:color="auto" w:fill="FFFFFF"/>
        <w:ind w:firstLine="720"/>
        <w:jc w:val="both"/>
        <w:textAlignment w:val="baseline"/>
        <w:rPr>
          <w:color w:val="000000"/>
          <w:lang w:val="en-US"/>
        </w:rPr>
      </w:pPr>
      <w:r w:rsidRPr="00F943D5">
        <w:rPr>
          <w:color w:val="000000"/>
        </w:rPr>
        <w:t xml:space="preserve">Họ và tên: </w:t>
      </w:r>
      <w:r w:rsidR="00AB4024" w:rsidRPr="00F943D5">
        <w:rPr>
          <w:color w:val="000000"/>
          <w:lang w:val="en-US"/>
        </w:rPr>
        <w:t>Nguyễn Văn Tấn</w:t>
      </w:r>
    </w:p>
    <w:p w:rsidR="00F66ABB" w:rsidRPr="00F943D5" w:rsidRDefault="00F66ABB" w:rsidP="00C135C3">
      <w:pPr>
        <w:shd w:val="clear" w:color="auto" w:fill="FFFFFF"/>
        <w:ind w:firstLine="720"/>
        <w:jc w:val="both"/>
        <w:textAlignment w:val="baseline"/>
        <w:rPr>
          <w:color w:val="000000"/>
          <w:lang w:val="en-US"/>
        </w:rPr>
      </w:pPr>
      <w:r w:rsidRPr="00F943D5">
        <w:rPr>
          <w:color w:val="000000"/>
        </w:rPr>
        <w:t xml:space="preserve">Chức vụ: </w:t>
      </w:r>
      <w:r w:rsidR="00EF7946" w:rsidRPr="00F943D5">
        <w:rPr>
          <w:color w:val="000000"/>
          <w:lang w:val="en-US"/>
        </w:rPr>
        <w:t>Phó Trưởng phòng Tuyển sinh – Đào tạo</w:t>
      </w:r>
    </w:p>
    <w:p w:rsidR="00F66ABB" w:rsidRPr="00F943D5" w:rsidRDefault="00F66ABB" w:rsidP="00C135C3">
      <w:pPr>
        <w:shd w:val="clear" w:color="auto" w:fill="FFFFFF"/>
        <w:ind w:firstLine="720"/>
        <w:jc w:val="both"/>
        <w:textAlignment w:val="baseline"/>
        <w:rPr>
          <w:color w:val="000000"/>
          <w:lang w:val="en-US"/>
        </w:rPr>
      </w:pPr>
      <w:r w:rsidRPr="00F943D5">
        <w:rPr>
          <w:color w:val="000000"/>
        </w:rPr>
        <w:t xml:space="preserve">Sinh hoạt Đảng tại: </w:t>
      </w:r>
      <w:r w:rsidR="00AB4024" w:rsidRPr="00F943D5">
        <w:rPr>
          <w:color w:val="000000"/>
          <w:lang w:val="en-US"/>
        </w:rPr>
        <w:t>Chi bộ 2</w:t>
      </w:r>
    </w:p>
    <w:p w:rsidR="00F66ABB" w:rsidRPr="00F943D5" w:rsidRDefault="00F66ABB" w:rsidP="00C135C3">
      <w:pPr>
        <w:shd w:val="clear" w:color="auto" w:fill="FFFFFF"/>
        <w:ind w:firstLine="720"/>
        <w:jc w:val="both"/>
        <w:textAlignment w:val="baseline"/>
        <w:rPr>
          <w:color w:val="000000"/>
          <w:lang w:val="en-US"/>
        </w:rPr>
      </w:pPr>
      <w:r w:rsidRPr="00F943D5">
        <w:rPr>
          <w:color w:val="000000"/>
        </w:rPr>
        <w:t xml:space="preserve">Đơn vị công tác: </w:t>
      </w:r>
      <w:r w:rsidR="00AB4024" w:rsidRPr="00F943D5">
        <w:rPr>
          <w:color w:val="000000"/>
          <w:lang w:val="en-US"/>
        </w:rPr>
        <w:t>Trường Cao đẳng Kỹ thuật Lý Tự Trọng TP. Hồ Chí Minh</w:t>
      </w:r>
    </w:p>
    <w:p w:rsidR="00F66ABB" w:rsidRPr="00F943D5" w:rsidRDefault="00F66ABB" w:rsidP="00C135C3">
      <w:pPr>
        <w:shd w:val="clear" w:color="auto" w:fill="FFFFFF"/>
        <w:ind w:firstLine="720"/>
        <w:jc w:val="both"/>
        <w:textAlignment w:val="baseline"/>
        <w:rPr>
          <w:color w:val="000000"/>
        </w:rPr>
      </w:pPr>
      <w:r w:rsidRPr="00F943D5">
        <w:rPr>
          <w:color w:val="000000"/>
        </w:rPr>
        <w:t>Sau khi học tập, quán triệt Nghị quyết Trung ương 4 (khóa XII); Chỉ thị 05-CT/TW của Bộ Chính trị (khóa XII) về đẩy mạnh học tập và làm theo tư tưởng, đạo đức, phong cách Hồ</w:t>
      </w:r>
      <w:r w:rsidR="00E36278" w:rsidRPr="00F943D5">
        <w:rPr>
          <w:color w:val="000000"/>
        </w:rPr>
        <w:t xml:space="preserve"> Chí Minh;</w:t>
      </w:r>
    </w:p>
    <w:p w:rsidR="00F66ABB" w:rsidRPr="00F943D5" w:rsidRDefault="00F66ABB" w:rsidP="00C135C3">
      <w:pPr>
        <w:shd w:val="clear" w:color="auto" w:fill="FFFFFF"/>
        <w:ind w:firstLine="720"/>
        <w:jc w:val="both"/>
        <w:textAlignment w:val="baseline"/>
        <w:rPr>
          <w:color w:val="000000"/>
        </w:rPr>
      </w:pPr>
      <w:r w:rsidRPr="00F943D5">
        <w:rPr>
          <w:color w:val="000000"/>
        </w:rPr>
        <w:t xml:space="preserve">Bản thân tôi xây dựng </w:t>
      </w:r>
      <w:r w:rsidR="00E36278" w:rsidRPr="00F943D5">
        <w:rPr>
          <w:color w:val="000000"/>
        </w:rPr>
        <w:t>kế hoạch</w:t>
      </w:r>
      <w:r w:rsidRPr="00F943D5">
        <w:rPr>
          <w:color w:val="000000"/>
        </w:rPr>
        <w:t xml:space="preserve"> thực hiện Nghị quyết Trung ương 4 (khóa XII), Chỉ thị 05-CT/TW của Bộ Chính trị về đẩy mạnh học tập và làm theo tư tưởng, đạo đức, phong cách Hồ Chí Minh như sau:</w:t>
      </w:r>
    </w:p>
    <w:p w:rsidR="001F3F50" w:rsidRPr="00F943D5" w:rsidRDefault="001F3F50" w:rsidP="00C135C3">
      <w:pPr>
        <w:shd w:val="clear" w:color="auto" w:fill="FFFFFF"/>
        <w:ind w:firstLine="720"/>
        <w:jc w:val="both"/>
        <w:textAlignment w:val="baseline"/>
        <w:rPr>
          <w:b/>
        </w:rPr>
      </w:pPr>
      <w:r w:rsidRPr="00F943D5">
        <w:rPr>
          <w:b/>
        </w:rPr>
        <w:t>Nội dung chuyên đề năm 2017: “Học tập và làm theo tư tưởng, đạo đức, phong cách Hồ Chí Minh về phòng, chống suy thoái tư tưởng chính trị, đạo đức, lối sống, tự diễn biến, tự chuyển hóa”</w:t>
      </w:r>
    </w:p>
    <w:p w:rsidR="00F66ABB" w:rsidRPr="00F943D5" w:rsidRDefault="00F66ABB" w:rsidP="00C135C3">
      <w:pPr>
        <w:shd w:val="clear" w:color="auto" w:fill="FFFFFF"/>
        <w:ind w:firstLine="720"/>
        <w:jc w:val="both"/>
        <w:textAlignment w:val="baseline"/>
        <w:rPr>
          <w:color w:val="000000"/>
        </w:rPr>
      </w:pPr>
      <w:r w:rsidRPr="00F943D5">
        <w:rPr>
          <w:b/>
          <w:bCs/>
          <w:color w:val="000000"/>
        </w:rPr>
        <w:t xml:space="preserve">1. Nhận thức của bản thân </w:t>
      </w:r>
      <w:r w:rsidRPr="00F943D5">
        <w:rPr>
          <w:color w:val="000000"/>
        </w:rPr>
        <w:t>sau khi học tập Nghị quyết Trung ương 4 (khóa XII), Chỉ thị 05-CT/TW của Bộ Chính trị và các chuyên đề về đẩy mạnh học tập và làm theo tư tưởng, đạo đức, phong cách Hồ Chí Minh</w:t>
      </w:r>
    </w:p>
    <w:p w:rsidR="00C00711" w:rsidRPr="00F943D5" w:rsidRDefault="00C00711" w:rsidP="002F4104">
      <w:pPr>
        <w:pStyle w:val="NormalWeb"/>
        <w:shd w:val="clear" w:color="auto" w:fill="FFFFFF"/>
        <w:spacing w:before="120" w:beforeAutospacing="0" w:after="0" w:afterAutospacing="0" w:line="234" w:lineRule="atLeast"/>
        <w:jc w:val="both"/>
        <w:rPr>
          <w:bCs/>
          <w:color w:val="000000"/>
          <w:sz w:val="26"/>
          <w:szCs w:val="26"/>
          <w:lang w:val="vi-VN" w:eastAsia="vi-VN"/>
        </w:rPr>
      </w:pPr>
      <w:r w:rsidRPr="00F943D5">
        <w:rPr>
          <w:b/>
          <w:bCs/>
          <w:color w:val="000000"/>
          <w:sz w:val="26"/>
          <w:szCs w:val="26"/>
          <w:lang w:val="vi-VN" w:eastAsia="vi-VN"/>
        </w:rPr>
        <w:t xml:space="preserve">              </w:t>
      </w:r>
      <w:r w:rsidRPr="00F943D5">
        <w:rPr>
          <w:bCs/>
          <w:color w:val="000000"/>
          <w:sz w:val="26"/>
          <w:szCs w:val="26"/>
          <w:lang w:val="vi-VN" w:eastAsia="vi-VN"/>
        </w:rPr>
        <w:t>Đẩy mạnh việc học tập và làm theo tư tưởng, đạo đức, phong cách Hồ Chí Minh là một nội dung quan trọng của công tác xây dựng, chỉnh đốn Đảng; góp phần xây dựng Đảng trong sạch, vững mạnh về chính trị, tư tưởng, tổ chức và đạo đức, xây dựng đội ngũ cán bộ, nhất là đội ngũ cán bộ cấp chiến lược đủ năng lực, phẩm chất, ngang tầm nhiệm vụ; ngăn chặn, đẩy lùi sự suy thoái về tư tưởng chính trị, đạo đức, lối sống và những biểu hiện "tự diễn biến”, "tự chuyển hóa" trong nội bộ, đẩy mạnh đấu tranh phòng, chống tham nhũng, lãng phí, quan liêu.</w:t>
      </w:r>
    </w:p>
    <w:p w:rsidR="00C00711" w:rsidRPr="00F943D5" w:rsidRDefault="00C00711" w:rsidP="002F4104">
      <w:pPr>
        <w:pStyle w:val="NormalWeb"/>
        <w:shd w:val="clear" w:color="auto" w:fill="FFFFFF"/>
        <w:spacing w:before="120" w:beforeAutospacing="0" w:after="0" w:afterAutospacing="0" w:line="234" w:lineRule="atLeast"/>
        <w:jc w:val="both"/>
        <w:rPr>
          <w:bCs/>
          <w:color w:val="000000"/>
          <w:sz w:val="26"/>
          <w:szCs w:val="26"/>
          <w:lang w:val="vi-VN" w:eastAsia="vi-VN"/>
        </w:rPr>
      </w:pPr>
      <w:r w:rsidRPr="00F943D5">
        <w:rPr>
          <w:bCs/>
          <w:color w:val="000000"/>
          <w:sz w:val="26"/>
          <w:szCs w:val="26"/>
          <w:lang w:val="vi-VN" w:eastAsia="vi-VN"/>
        </w:rPr>
        <w:t xml:space="preserve">        </w:t>
      </w:r>
      <w:r w:rsidR="00246A78" w:rsidRPr="00F943D5">
        <w:rPr>
          <w:bCs/>
          <w:color w:val="000000"/>
          <w:sz w:val="26"/>
          <w:szCs w:val="26"/>
          <w:lang w:val="vi-VN" w:eastAsia="vi-VN"/>
        </w:rPr>
        <w:t>Bản thân</w:t>
      </w:r>
      <w:r w:rsidRPr="00F943D5">
        <w:rPr>
          <w:bCs/>
          <w:color w:val="000000"/>
          <w:sz w:val="26"/>
          <w:szCs w:val="26"/>
          <w:lang w:val="vi-VN" w:eastAsia="vi-VN"/>
        </w:rPr>
        <w:t xml:space="preserve"> nhận thức ngày càng sâu sắc hơn những nội dung cơ bản và giá trị to lớn của tư tưởng, đạo đức, phong cách Hồ Chí Minh; tư tưởng, đạo đức, phong cách của Người </w:t>
      </w:r>
      <w:r w:rsidR="00246A78" w:rsidRPr="00F943D5">
        <w:rPr>
          <w:bCs/>
          <w:color w:val="000000"/>
          <w:sz w:val="26"/>
          <w:szCs w:val="26"/>
          <w:lang w:val="vi-VN" w:eastAsia="vi-VN"/>
        </w:rPr>
        <w:t>là</w:t>
      </w:r>
      <w:r w:rsidRPr="00F943D5">
        <w:rPr>
          <w:bCs/>
          <w:color w:val="000000"/>
          <w:sz w:val="26"/>
          <w:szCs w:val="26"/>
          <w:lang w:val="vi-VN" w:eastAsia="vi-VN"/>
        </w:rPr>
        <w:t xml:space="preserve"> nền tảng tinh thần vững chắc của </w:t>
      </w:r>
      <w:r w:rsidR="00246A78" w:rsidRPr="00F943D5">
        <w:rPr>
          <w:bCs/>
          <w:color w:val="000000"/>
          <w:sz w:val="26"/>
          <w:szCs w:val="26"/>
          <w:lang w:val="vi-VN" w:eastAsia="vi-VN"/>
        </w:rPr>
        <w:t>tôi trong mọi hoạt động đời sống xã hội.</w:t>
      </w:r>
    </w:p>
    <w:p w:rsidR="00C00711" w:rsidRPr="00F943D5" w:rsidRDefault="00246A78" w:rsidP="002F4104">
      <w:pPr>
        <w:pStyle w:val="NormalWeb"/>
        <w:shd w:val="clear" w:color="auto" w:fill="FFFFFF"/>
        <w:spacing w:before="120" w:beforeAutospacing="0" w:after="0" w:afterAutospacing="0" w:line="234" w:lineRule="atLeast"/>
        <w:jc w:val="both"/>
        <w:rPr>
          <w:bCs/>
          <w:color w:val="000000"/>
          <w:sz w:val="26"/>
          <w:szCs w:val="26"/>
          <w:lang w:val="vi-VN" w:eastAsia="vi-VN"/>
        </w:rPr>
      </w:pPr>
      <w:r w:rsidRPr="00F943D5">
        <w:rPr>
          <w:bCs/>
          <w:color w:val="000000"/>
          <w:sz w:val="26"/>
          <w:szCs w:val="26"/>
          <w:lang w:val="vi-VN" w:eastAsia="vi-VN"/>
        </w:rPr>
        <w:t xml:space="preserve">       Các </w:t>
      </w:r>
      <w:r w:rsidR="00C00711" w:rsidRPr="00F943D5">
        <w:rPr>
          <w:bCs/>
          <w:color w:val="000000"/>
          <w:sz w:val="26"/>
          <w:szCs w:val="26"/>
          <w:lang w:val="vi-VN" w:eastAsia="vi-VN"/>
        </w:rPr>
        <w:t>nội dung chủ yếu về tư tưởng, đạo đức, phong cách Hồ Chí Minh</w:t>
      </w:r>
      <w:r w:rsidRPr="00F943D5">
        <w:rPr>
          <w:bCs/>
          <w:color w:val="000000"/>
          <w:sz w:val="26"/>
          <w:szCs w:val="26"/>
          <w:lang w:val="vi-VN" w:eastAsia="vi-VN"/>
        </w:rPr>
        <w:t>,</w:t>
      </w:r>
      <w:r w:rsidR="002F4104" w:rsidRPr="00F943D5">
        <w:rPr>
          <w:bCs/>
          <w:color w:val="000000"/>
          <w:sz w:val="26"/>
          <w:szCs w:val="26"/>
          <w:lang w:val="vi-VN" w:eastAsia="vi-VN"/>
        </w:rPr>
        <w:t xml:space="preserve"> </w:t>
      </w:r>
      <w:r w:rsidRPr="00F943D5">
        <w:rPr>
          <w:bCs/>
          <w:color w:val="000000"/>
          <w:sz w:val="26"/>
          <w:szCs w:val="26"/>
          <w:lang w:val="vi-VN" w:eastAsia="vi-VN"/>
        </w:rPr>
        <w:t>đ</w:t>
      </w:r>
      <w:r w:rsidR="00C00711" w:rsidRPr="00F943D5">
        <w:rPr>
          <w:bCs/>
          <w:color w:val="000000"/>
          <w:sz w:val="26"/>
          <w:szCs w:val="26"/>
          <w:lang w:val="vi-VN" w:eastAsia="vi-VN"/>
        </w:rPr>
        <w:t xml:space="preserve">ó là hệ thống quan Điểm, tư tưởng Hồ Chí Minh về giải phóng dân tộc, giải phóng giai cấp, giải phóng xã hội và con người; về độc lập dân tộc gắn liền với chủ nghĩa xã hội; về kết hợp sức mạnh dân tộc với sức mạnh thời đại; về sức mạnh của nhân dân, về khối đại đoàn kết toàn dân tộc; về quyền làm chủ của nhân dân, xây dựng Nhà nước của dân, do dân, vì dân; về quốc phòng toàn dân, an ninh nhân dân, xây dựng lực lượng vũ trang nhân dân; về xây dựng, phát triển kinh tế và văn hóa, không ngừng nâng cao đời sống vật chất, tinh thần của nhân dân; về đạo đức cách mạng; về chăm lo, bồi dưỡng thế hệ cách mạng cho đời sau; về xây dựng Đảng,... Đó là các quan Điểm và tấm gương đạo đức Hồ Chí Minh về: tuyệt đối trung thành, kiên định lý tưởng cách mạng, đặt lợi ích của Đảng, của đất nước, dân tộc lên trên tất cả; hết lòng, hết sức phục vụ Tổ quốc, phụng sự nhân dân, tận trung với nước, tận hiếu với dân; hết lòng yêu thương đồng bào, đồng chí, yêu thương con người; cần, kiệm, liêm chính, chí công </w:t>
      </w:r>
      <w:r w:rsidR="00C00711" w:rsidRPr="00F943D5">
        <w:rPr>
          <w:bCs/>
          <w:color w:val="000000"/>
          <w:sz w:val="26"/>
          <w:szCs w:val="26"/>
          <w:lang w:val="vi-VN" w:eastAsia="vi-VN"/>
        </w:rPr>
        <w:lastRenderedPageBreak/>
        <w:t>vô tư, thật sự là công bộc của nhân dân, kiên quyết chống chủ nghĩa cá nhân, cơ hội,... Đó là phong cách Hồ Chí Minh, phản ánh những giá trị cốt lõi trong tư tưởng, đạo đức của Người và được thể hiện vô cùng sinh động, tự nhiên, độc đáo, có sức thu hút, cảm hóa</w:t>
      </w:r>
      <w:r w:rsidR="00C00711" w:rsidRPr="00F943D5">
        <w:rPr>
          <w:bCs/>
          <w:lang w:val="vi-VN" w:eastAsia="vi-VN"/>
        </w:rPr>
        <w:t> </w:t>
      </w:r>
      <w:r w:rsidR="00C00711" w:rsidRPr="00F943D5">
        <w:rPr>
          <w:bCs/>
          <w:color w:val="000000"/>
          <w:sz w:val="26"/>
          <w:szCs w:val="26"/>
          <w:lang w:val="vi-VN" w:eastAsia="vi-VN"/>
        </w:rPr>
        <w:t>kỳ diệu trong hoạt động, ứng xử hằng ngày. Đó là: phong cách tư duy độc lập, tự chủ, sáng tạo, luôn gắn chặt lý luận với thực tiễn; phong cách làm việc dân chủ, khoa học, kỹ lưỡng, cụ thể, tới nơi, tới chốn; phong cách ứng xử văn hóa, tinh tế, đầy tính nhân văn, thấm đậm tinh thần yêu dân, trọng dân, vì dân; phong cách nói đi đôi với làm, đi vào lòng người; nói và viết ngắn gọn, dễ hiểu, dễ nhớ, dễ làm; phong cách sống thanh cao, trong sạch, giản dị; phong cách quần chúng, dân chủ, tự mình nêu gương,...</w:t>
      </w:r>
    </w:p>
    <w:p w:rsidR="00F66ABB" w:rsidRPr="00F943D5" w:rsidRDefault="00F66ABB" w:rsidP="00F66ABB">
      <w:pPr>
        <w:shd w:val="clear" w:color="auto" w:fill="FFFFFF"/>
        <w:spacing w:before="60" w:line="360" w:lineRule="exact"/>
        <w:ind w:firstLine="720"/>
        <w:jc w:val="both"/>
        <w:textAlignment w:val="baseline"/>
        <w:rPr>
          <w:color w:val="000000"/>
        </w:rPr>
      </w:pPr>
      <w:r w:rsidRPr="00F943D5">
        <w:rPr>
          <w:b/>
          <w:bCs/>
          <w:color w:val="000000"/>
        </w:rPr>
        <w:t xml:space="preserve">2. </w:t>
      </w:r>
      <w:r w:rsidR="00FB5477" w:rsidRPr="00F943D5">
        <w:rPr>
          <w:b/>
          <w:bCs/>
          <w:color w:val="000000"/>
        </w:rPr>
        <w:t>K</w:t>
      </w:r>
      <w:r w:rsidRPr="00F943D5">
        <w:rPr>
          <w:b/>
          <w:bCs/>
          <w:color w:val="000000"/>
        </w:rPr>
        <w:t>ế hoạch thực hiện của bản thân</w:t>
      </w:r>
    </w:p>
    <w:p w:rsidR="00F66ABB" w:rsidRPr="00F943D5" w:rsidRDefault="00F66ABB" w:rsidP="00F66ABB">
      <w:pPr>
        <w:shd w:val="clear" w:color="auto" w:fill="FFFFFF"/>
        <w:spacing w:before="60" w:line="360" w:lineRule="exact"/>
        <w:ind w:firstLine="720"/>
        <w:jc w:val="both"/>
        <w:textAlignment w:val="baseline"/>
        <w:rPr>
          <w:color w:val="000000"/>
        </w:rPr>
      </w:pPr>
      <w:r w:rsidRPr="00F943D5">
        <w:rPr>
          <w:b/>
          <w:bCs/>
          <w:i/>
          <w:iCs/>
          <w:color w:val="000000"/>
        </w:rPr>
        <w:t>2.1. Về thực hiện Nghị quyết Trung ương 4 (khóa XII)</w:t>
      </w:r>
    </w:p>
    <w:p w:rsidR="00D3253F" w:rsidRPr="00F943D5" w:rsidRDefault="00E144DA" w:rsidP="00F943D5">
      <w:pPr>
        <w:pStyle w:val="NormalWeb"/>
        <w:shd w:val="clear" w:color="auto" w:fill="FFFFFF"/>
        <w:spacing w:before="0" w:beforeAutospacing="0" w:after="0" w:afterAutospacing="0"/>
        <w:jc w:val="both"/>
        <w:rPr>
          <w:bCs/>
          <w:color w:val="000000"/>
          <w:sz w:val="26"/>
          <w:szCs w:val="26"/>
          <w:lang w:val="vi-VN" w:eastAsia="vi-VN"/>
        </w:rPr>
      </w:pPr>
      <w:r w:rsidRPr="00F943D5">
        <w:rPr>
          <w:color w:val="333333"/>
          <w:sz w:val="23"/>
          <w:szCs w:val="23"/>
          <w:bdr w:val="none" w:sz="0" w:space="0" w:color="auto" w:frame="1"/>
        </w:rPr>
        <w:t xml:space="preserve">           </w:t>
      </w:r>
      <w:r w:rsidR="00D3253F" w:rsidRPr="00F943D5">
        <w:rPr>
          <w:bCs/>
          <w:color w:val="000000"/>
          <w:sz w:val="26"/>
          <w:szCs w:val="26"/>
          <w:lang w:val="vi-VN" w:eastAsia="vi-VN"/>
        </w:rPr>
        <w:t>Nghị quyết Trung ương 4 (khóa XII) đã nêu lên 9 biểu hiện suy thoái về tư tưởng chính trị, 9 biểu hiện suy thoái về đạo đức, lối sống và 9 biểu hiện về “tự diễn biến”, “tự chuyển hóa” trong nội bộ</w:t>
      </w:r>
      <w:r w:rsidR="00CA700A" w:rsidRPr="00F943D5">
        <w:rPr>
          <w:bCs/>
          <w:color w:val="000000"/>
          <w:sz w:val="26"/>
          <w:szCs w:val="26"/>
          <w:lang w:val="vi-VN" w:eastAsia="vi-VN"/>
        </w:rPr>
        <w:t xml:space="preserve">, và </w:t>
      </w:r>
      <w:r w:rsidR="00D3253F" w:rsidRPr="00F943D5">
        <w:rPr>
          <w:bCs/>
          <w:color w:val="000000"/>
          <w:sz w:val="26"/>
          <w:szCs w:val="26"/>
          <w:lang w:val="vi-VN" w:eastAsia="vi-VN"/>
        </w:rPr>
        <w:t>chỉ rõ rằng: Trong các biểu hiện đó, nguy hiểm nhất là sự phai nhạt lý tưởng cách mạng, không kiên định con đường xã hội chủ nghĩa, mơ hồ, dao động, thiếu niềm tin, nói trái, làm trái quan điểm của Đảng; thậm chí sa sút ý chí chiến đấu, thấy đúng không bảo vệ, thấy sai không đấu tranh, phụ họa theo những quan điểm sai trái, lệch lạc; không còn ý thức hết lòng vì nước, vì dân, không làm tròn bổn phận, chức trách được giao, không thực hiện đúng các nguyên tắc tổ chức, sinh hoạt đảng.</w:t>
      </w:r>
    </w:p>
    <w:p w:rsidR="00D3253F" w:rsidRPr="00F943D5" w:rsidRDefault="00CA700A"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D3253F" w:rsidRPr="00F943D5">
        <w:rPr>
          <w:bCs/>
          <w:color w:val="000000"/>
          <w:sz w:val="26"/>
          <w:szCs w:val="26"/>
          <w:lang w:val="vi-VN" w:eastAsia="vi-VN"/>
        </w:rPr>
        <w:t>Sự suy thoái về đạo đức, lối sống còn thể hiện ở chỗ sống ích kỷ, thực dụng, cơ hội, vụ lợi, hám danh, tham nhũng, tham quyền lực, bè phái cục bộ, mất đoàn kết, tư duy nhiệm kỳ, lợi ích nhóm, quan liêu, xa dân, vô cảm trước khó khăn bức xúc của dân.</w:t>
      </w:r>
    </w:p>
    <w:p w:rsidR="00D3253F" w:rsidRPr="00F943D5" w:rsidRDefault="00CA700A"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D3253F" w:rsidRPr="00F943D5">
        <w:rPr>
          <w:bCs/>
          <w:color w:val="000000"/>
          <w:sz w:val="26"/>
          <w:szCs w:val="26"/>
          <w:lang w:val="vi-VN" w:eastAsia="vi-VN"/>
        </w:rPr>
        <w:t xml:space="preserve">Tổng Bí thư Nguyễn Phú Trọng chỉ rõ: “Từ suy thoái về tư tưởng chính trị, đạo đức, lối sống dẫn tới “tự diễn biến”, “tự chuyển hóa” chỉ là một bước ngắn, thậm chí rất ngắn, nguy hiểm khôn lường, có thể dẫn tới tiếp tay hoặc cấu kết với các thế lực xấu, thù địch, phản bội lại lý tưởng và sự nghiệp cách mạng của Đảng và dân tộc". </w:t>
      </w:r>
    </w:p>
    <w:p w:rsidR="00D3253F" w:rsidRPr="00F943D5" w:rsidRDefault="00C73DED"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D3253F" w:rsidRPr="00F943D5">
        <w:rPr>
          <w:bCs/>
          <w:color w:val="000000"/>
          <w:sz w:val="26"/>
          <w:szCs w:val="26"/>
          <w:lang w:val="vi-VN" w:eastAsia="vi-VN"/>
        </w:rPr>
        <w:t xml:space="preserve">Nghị quyết Trung ương 4 đã </w:t>
      </w:r>
      <w:r w:rsidR="00CC4177">
        <w:rPr>
          <w:bCs/>
          <w:color w:val="000000"/>
          <w:sz w:val="26"/>
          <w:szCs w:val="26"/>
          <w:lang w:eastAsia="vi-VN"/>
        </w:rPr>
        <w:t>giúp</w:t>
      </w:r>
      <w:r w:rsidR="00D3253F" w:rsidRPr="00F943D5">
        <w:rPr>
          <w:bCs/>
          <w:color w:val="000000"/>
          <w:sz w:val="26"/>
          <w:szCs w:val="26"/>
          <w:lang w:val="vi-VN" w:eastAsia="vi-VN"/>
        </w:rPr>
        <w:t xml:space="preserve"> </w:t>
      </w:r>
      <w:r w:rsidR="00CC4177">
        <w:rPr>
          <w:bCs/>
          <w:color w:val="000000"/>
          <w:sz w:val="26"/>
          <w:szCs w:val="26"/>
          <w:lang w:eastAsia="vi-VN"/>
        </w:rPr>
        <w:t>tôi</w:t>
      </w:r>
      <w:r w:rsidR="00D3253F" w:rsidRPr="00F943D5">
        <w:rPr>
          <w:bCs/>
          <w:color w:val="000000"/>
          <w:sz w:val="26"/>
          <w:szCs w:val="26"/>
          <w:lang w:val="vi-VN" w:eastAsia="vi-VN"/>
        </w:rPr>
        <w:t xml:space="preserve"> nhận diện khá đầy đủ, sắc nét về thực trạng suy thoái, “tự diễn biến”, “tự chuyển hóa”, thể hiện quan điểm nhất quán của Đảng ta là: nhìn thẳng vào sự thật, đánh giá đúng sự thật, nói rõ sự thật. Nhận diện đúng là để qua đó mỗi cá nhân và tổ chức trong Đảng có thể tự soi mình. Có ai nghĩ rằng, lười học tập cũng là biểu hiện của sự suy thoái? Nhận diện đúng là để suy ngẫm và hành động. </w:t>
      </w:r>
    </w:p>
    <w:p w:rsidR="001B4829" w:rsidRPr="00F943D5" w:rsidRDefault="001B4829"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8536FE">
        <w:rPr>
          <w:bCs/>
          <w:color w:val="000000"/>
          <w:sz w:val="26"/>
          <w:szCs w:val="26"/>
          <w:lang w:eastAsia="vi-VN"/>
        </w:rPr>
        <w:t xml:space="preserve">  </w:t>
      </w:r>
      <w:r w:rsidRPr="00F943D5">
        <w:rPr>
          <w:bCs/>
          <w:color w:val="000000"/>
          <w:sz w:val="26"/>
          <w:szCs w:val="26"/>
          <w:lang w:val="vi-VN" w:eastAsia="vi-VN"/>
        </w:rPr>
        <w:t xml:space="preserve"> Trách nhiệm của bản thân về ngăn chặn, đẩy lùi 27 biểu hiện suy thoái về tư tưởng chính trị, đạo đức, lối sống, “tự diễn biến”, “tự chuyển hóa” nêu trong Nghị quyết Trung ương 4 (khóa XII))</w:t>
      </w:r>
    </w:p>
    <w:p w:rsidR="001B4829" w:rsidRPr="00F943D5" w:rsidRDefault="001B4829"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8536FE">
        <w:rPr>
          <w:bCs/>
          <w:color w:val="000000"/>
          <w:sz w:val="26"/>
          <w:szCs w:val="26"/>
          <w:lang w:eastAsia="vi-VN"/>
        </w:rPr>
        <w:t xml:space="preserve"> </w:t>
      </w:r>
      <w:r w:rsidRPr="00F943D5">
        <w:rPr>
          <w:bCs/>
          <w:color w:val="000000"/>
          <w:sz w:val="26"/>
          <w:szCs w:val="26"/>
          <w:lang w:val="vi-VN" w:eastAsia="vi-VN"/>
        </w:rPr>
        <w:t xml:space="preserve">Tích cực học tập Chủ nghĩa Mác - Lê-nin, tư tưởng Hồ Chí Minh, chú trọng nêu gương người tốt, việc tốt; ngăn ngừa, cảnh báo, phê phán những việc làm sai trái. Đấu tranh mạnh mẽ chống chủ nghĩa cá nhân, thói ích kỷ, vụ lợi, lợi ích nhóm, </w:t>
      </w:r>
      <w:r w:rsidR="008B6BFE" w:rsidRPr="00F943D5">
        <w:rPr>
          <w:bCs/>
          <w:color w:val="000000"/>
          <w:sz w:val="26"/>
          <w:szCs w:val="26"/>
          <w:lang w:val="vi-VN" w:eastAsia="vi-VN"/>
        </w:rPr>
        <w:t>thực hiện tốt,</w:t>
      </w:r>
      <w:r w:rsidR="00DA331C" w:rsidRPr="00F943D5">
        <w:rPr>
          <w:bCs/>
          <w:color w:val="000000"/>
          <w:sz w:val="26"/>
          <w:szCs w:val="26"/>
          <w:lang w:val="vi-VN" w:eastAsia="vi-VN"/>
        </w:rPr>
        <w:t xml:space="preserve"> </w:t>
      </w:r>
      <w:r w:rsidRPr="00F943D5">
        <w:rPr>
          <w:bCs/>
          <w:color w:val="000000"/>
          <w:sz w:val="26"/>
          <w:szCs w:val="26"/>
          <w:lang w:val="vi-VN" w:eastAsia="vi-VN"/>
        </w:rPr>
        <w:t xml:space="preserve">nghiêm kỷ luật đảng, pháp luật của Nhà nước; kiên quyết chống tham nhũng, tiêu cực, lãng phí. </w:t>
      </w:r>
      <w:r w:rsidR="008B6BFE" w:rsidRPr="00F943D5">
        <w:rPr>
          <w:bCs/>
          <w:color w:val="000000"/>
          <w:sz w:val="26"/>
          <w:szCs w:val="26"/>
          <w:lang w:val="vi-VN" w:eastAsia="vi-VN"/>
        </w:rPr>
        <w:t xml:space="preserve">Thực </w:t>
      </w:r>
      <w:r w:rsidRPr="00F943D5">
        <w:rPr>
          <w:bCs/>
          <w:color w:val="000000"/>
          <w:sz w:val="26"/>
          <w:szCs w:val="26"/>
          <w:lang w:val="vi-VN" w:eastAsia="vi-VN"/>
        </w:rPr>
        <w:t>hiện nghiêm nguyên tắc tập trung dân chủ trong Đảng; công tác giáo dục, rèn luyện đảng viên</w:t>
      </w:r>
      <w:r w:rsidR="00C5417A" w:rsidRPr="00F943D5">
        <w:rPr>
          <w:bCs/>
          <w:color w:val="000000"/>
          <w:sz w:val="26"/>
          <w:szCs w:val="26"/>
          <w:lang w:val="vi-VN" w:eastAsia="vi-VN"/>
        </w:rPr>
        <w:t xml:space="preserve">, </w:t>
      </w:r>
      <w:r w:rsidR="008E3582" w:rsidRPr="00F943D5">
        <w:rPr>
          <w:bCs/>
          <w:color w:val="000000"/>
          <w:sz w:val="26"/>
          <w:szCs w:val="26"/>
          <w:lang w:val="vi-VN" w:eastAsia="vi-VN"/>
        </w:rPr>
        <w:t>không ngừng tu dưỡng</w:t>
      </w:r>
      <w:r w:rsidRPr="00F943D5">
        <w:rPr>
          <w:bCs/>
          <w:color w:val="000000"/>
          <w:sz w:val="26"/>
          <w:szCs w:val="26"/>
          <w:lang w:val="vi-VN" w:eastAsia="vi-VN"/>
        </w:rPr>
        <w:t xml:space="preserve"> </w:t>
      </w:r>
      <w:r w:rsidR="008E3582" w:rsidRPr="00F943D5">
        <w:rPr>
          <w:bCs/>
          <w:color w:val="000000"/>
          <w:sz w:val="26"/>
          <w:szCs w:val="26"/>
          <w:lang w:val="vi-VN" w:eastAsia="vi-VN"/>
        </w:rPr>
        <w:t>phẩm chất đạo đức. Tích cực học tập nâng cao trình độ chuyên môn, nghiệp vụ để nâng cao hiệu quả công tác.</w:t>
      </w:r>
    </w:p>
    <w:p w:rsidR="00F66ABB" w:rsidRPr="008536FE" w:rsidRDefault="008536FE" w:rsidP="008536FE">
      <w:pPr>
        <w:pStyle w:val="NormalWeb"/>
        <w:shd w:val="clear" w:color="auto" w:fill="FFFFFF"/>
        <w:spacing w:before="120" w:beforeAutospacing="0" w:after="0" w:afterAutospacing="0"/>
        <w:jc w:val="both"/>
        <w:rPr>
          <w:b/>
          <w:bCs/>
          <w:color w:val="000000"/>
          <w:sz w:val="26"/>
          <w:szCs w:val="26"/>
          <w:lang w:val="vi-VN" w:eastAsia="vi-VN"/>
        </w:rPr>
      </w:pPr>
      <w:r>
        <w:rPr>
          <w:b/>
          <w:bCs/>
          <w:color w:val="000000"/>
          <w:sz w:val="26"/>
          <w:szCs w:val="26"/>
          <w:lang w:eastAsia="vi-VN"/>
        </w:rPr>
        <w:t xml:space="preserve">           </w:t>
      </w:r>
      <w:r w:rsidR="00F66ABB" w:rsidRPr="008536FE">
        <w:rPr>
          <w:b/>
          <w:bCs/>
          <w:color w:val="000000"/>
          <w:sz w:val="26"/>
          <w:szCs w:val="26"/>
          <w:lang w:val="vi-VN" w:eastAsia="vi-VN"/>
        </w:rPr>
        <w:t>2.2</w:t>
      </w:r>
      <w:r w:rsidR="00F66ABB" w:rsidRPr="00F943D5">
        <w:rPr>
          <w:bCs/>
          <w:color w:val="000000"/>
          <w:sz w:val="26"/>
          <w:szCs w:val="26"/>
          <w:lang w:val="vi-VN" w:eastAsia="vi-VN"/>
        </w:rPr>
        <w:t xml:space="preserve">. </w:t>
      </w:r>
      <w:r w:rsidR="00F66ABB" w:rsidRPr="008536FE">
        <w:rPr>
          <w:b/>
          <w:bCs/>
          <w:color w:val="000000"/>
          <w:sz w:val="26"/>
          <w:szCs w:val="26"/>
          <w:lang w:val="vi-VN" w:eastAsia="vi-VN"/>
        </w:rPr>
        <w:t>Kế hoạch học tập và làm theo tư tưởng, đạo đức, phong cách Hồ Chí Minh</w:t>
      </w:r>
    </w:p>
    <w:p w:rsidR="00BF0CC3" w:rsidRPr="005D077B"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Việc học tập và làm theo tư tưởng, đạo đức, phong cách Hồ Chí Minh là nhiệm vụ quan trọng, thường xuyên, lâu dài của cán bộ, đảng viên. Để có thể hoàn thành xuất sắc nhiệm vụ được giao bản thân cần phải:</w:t>
      </w:r>
    </w:p>
    <w:p w:rsidR="00DA331C" w:rsidRPr="00F943D5" w:rsidRDefault="00DA331C"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 Nhận thức sâu sắc, đầy đủ trách nhiệm của </w:t>
      </w:r>
      <w:r w:rsidR="00832251" w:rsidRPr="00F943D5">
        <w:rPr>
          <w:bCs/>
          <w:color w:val="000000"/>
          <w:sz w:val="26"/>
          <w:szCs w:val="26"/>
          <w:lang w:val="vi-VN" w:eastAsia="vi-VN"/>
        </w:rPr>
        <w:t>bản thân</w:t>
      </w:r>
      <w:r w:rsidRPr="00F943D5">
        <w:rPr>
          <w:bCs/>
          <w:color w:val="000000"/>
          <w:sz w:val="26"/>
          <w:szCs w:val="26"/>
          <w:lang w:val="vi-VN" w:eastAsia="vi-VN"/>
        </w:rPr>
        <w:t xml:space="preserve"> </w:t>
      </w:r>
      <w:r w:rsidR="00832251" w:rsidRPr="00F943D5">
        <w:rPr>
          <w:bCs/>
          <w:color w:val="000000"/>
          <w:sz w:val="26"/>
          <w:szCs w:val="26"/>
          <w:lang w:val="vi-VN" w:eastAsia="vi-VN"/>
        </w:rPr>
        <w:t>với công việc được giao;</w:t>
      </w:r>
    </w:p>
    <w:p w:rsidR="00DA331C" w:rsidRPr="00F943D5" w:rsidRDefault="00DA331C"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Gương mẫu thực hiện </w:t>
      </w:r>
      <w:r w:rsidR="009B2A2D" w:rsidRPr="00F943D5">
        <w:rPr>
          <w:bCs/>
          <w:color w:val="000000"/>
          <w:sz w:val="26"/>
          <w:szCs w:val="26"/>
          <w:lang w:val="vi-VN" w:eastAsia="vi-VN"/>
        </w:rPr>
        <w:t>các công việc được gia</w:t>
      </w:r>
      <w:r w:rsidR="00780801" w:rsidRPr="00F943D5">
        <w:rPr>
          <w:bCs/>
          <w:color w:val="000000"/>
          <w:sz w:val="26"/>
          <w:szCs w:val="26"/>
          <w:lang w:val="vi-VN" w:eastAsia="vi-VN"/>
        </w:rPr>
        <w:t>o</w:t>
      </w:r>
      <w:r w:rsidRPr="00F943D5">
        <w:rPr>
          <w:bCs/>
          <w:color w:val="000000"/>
          <w:sz w:val="26"/>
          <w:szCs w:val="26"/>
          <w:lang w:val="vi-VN" w:eastAsia="vi-VN"/>
        </w:rPr>
        <w:t>, nói đi đôi với làm</w:t>
      </w:r>
      <w:r w:rsidR="00832251" w:rsidRPr="00F943D5">
        <w:rPr>
          <w:bCs/>
          <w:color w:val="000000"/>
          <w:sz w:val="26"/>
          <w:szCs w:val="26"/>
          <w:lang w:val="vi-VN" w:eastAsia="vi-VN"/>
        </w:rPr>
        <w:t>;</w:t>
      </w:r>
      <w:r w:rsidRPr="00F943D5">
        <w:rPr>
          <w:bCs/>
          <w:color w:val="000000"/>
          <w:sz w:val="26"/>
          <w:szCs w:val="26"/>
          <w:lang w:val="vi-VN" w:eastAsia="vi-VN"/>
        </w:rPr>
        <w:t xml:space="preserve"> </w:t>
      </w:r>
    </w:p>
    <w:p w:rsidR="00832251" w:rsidRPr="00F943D5" w:rsidRDefault="00DA331C"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Tích cực học tập nâng cao </w:t>
      </w:r>
      <w:r w:rsidR="00832251" w:rsidRPr="00F943D5">
        <w:rPr>
          <w:bCs/>
          <w:color w:val="000000"/>
          <w:sz w:val="26"/>
          <w:szCs w:val="26"/>
          <w:lang w:val="vi-VN" w:eastAsia="vi-VN"/>
        </w:rPr>
        <w:t>trình độ lý luận chính trị,</w:t>
      </w:r>
      <w:r w:rsidRPr="00F943D5">
        <w:rPr>
          <w:bCs/>
          <w:color w:val="000000"/>
          <w:sz w:val="26"/>
          <w:szCs w:val="26"/>
          <w:lang w:val="vi-VN" w:eastAsia="vi-VN"/>
        </w:rPr>
        <w:t xml:space="preserve"> </w:t>
      </w:r>
      <w:r w:rsidR="00832251" w:rsidRPr="00F943D5">
        <w:rPr>
          <w:bCs/>
          <w:color w:val="000000"/>
          <w:sz w:val="26"/>
          <w:szCs w:val="26"/>
          <w:lang w:val="vi-VN" w:eastAsia="vi-VN"/>
        </w:rPr>
        <w:t>phẩm chất đạo đức;</w:t>
      </w:r>
    </w:p>
    <w:p w:rsidR="00832251" w:rsidRPr="00F943D5" w:rsidRDefault="00832251"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00DA331C" w:rsidRPr="00F943D5">
        <w:rPr>
          <w:bCs/>
          <w:color w:val="000000"/>
          <w:sz w:val="26"/>
          <w:szCs w:val="26"/>
          <w:lang w:val="vi-VN" w:eastAsia="vi-VN"/>
        </w:rPr>
        <w:t>Đấu tranh mạnh mẽ chống chủ nghĩa cá nhân, thói ích kỷ, vụ lợi, lợi ích nhóm</w:t>
      </w:r>
      <w:r w:rsidRPr="00F943D5">
        <w:rPr>
          <w:bCs/>
          <w:color w:val="000000"/>
          <w:sz w:val="26"/>
          <w:szCs w:val="26"/>
          <w:lang w:val="vi-VN" w:eastAsia="vi-VN"/>
        </w:rPr>
        <w:t>;</w:t>
      </w:r>
    </w:p>
    <w:p w:rsidR="00832251" w:rsidRPr="00F943D5" w:rsidRDefault="00832251"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lastRenderedPageBreak/>
        <w:t xml:space="preserve">       </w:t>
      </w:r>
      <w:r w:rsidR="005D077B">
        <w:rPr>
          <w:bCs/>
          <w:color w:val="000000"/>
          <w:sz w:val="26"/>
          <w:szCs w:val="26"/>
          <w:lang w:eastAsia="vi-VN"/>
        </w:rPr>
        <w:t xml:space="preserve">   </w:t>
      </w:r>
      <w:r w:rsidRPr="00F943D5">
        <w:rPr>
          <w:bCs/>
          <w:color w:val="000000"/>
          <w:sz w:val="26"/>
          <w:szCs w:val="26"/>
          <w:lang w:val="vi-VN" w:eastAsia="vi-VN"/>
        </w:rPr>
        <w:t xml:space="preserve">Thực </w:t>
      </w:r>
      <w:r w:rsidR="00DA331C" w:rsidRPr="00F943D5">
        <w:rPr>
          <w:bCs/>
          <w:color w:val="000000"/>
          <w:sz w:val="26"/>
          <w:szCs w:val="26"/>
          <w:lang w:val="vi-VN" w:eastAsia="vi-VN"/>
        </w:rPr>
        <w:t>hiện tốt, nghiêm kỷ luật đảng, pháp luật của Nhà nước</w:t>
      </w:r>
      <w:r w:rsidR="00780801" w:rsidRPr="00F943D5">
        <w:rPr>
          <w:bCs/>
          <w:color w:val="000000"/>
          <w:sz w:val="26"/>
          <w:szCs w:val="26"/>
          <w:lang w:val="vi-VN" w:eastAsia="vi-VN"/>
        </w:rPr>
        <w:t>, nội quy cơ quan;</w:t>
      </w:r>
    </w:p>
    <w:p w:rsidR="00832251" w:rsidRPr="00F943D5" w:rsidRDefault="00832251"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Kiên </w:t>
      </w:r>
      <w:r w:rsidR="00DA331C" w:rsidRPr="00F943D5">
        <w:rPr>
          <w:bCs/>
          <w:color w:val="000000"/>
          <w:sz w:val="26"/>
          <w:szCs w:val="26"/>
          <w:lang w:val="vi-VN" w:eastAsia="vi-VN"/>
        </w:rPr>
        <w:t>quyết chống tham nhũng, tiêu cực, lãng phí</w:t>
      </w:r>
      <w:r w:rsidR="00E41EC3">
        <w:rPr>
          <w:bCs/>
          <w:color w:val="000000"/>
          <w:sz w:val="26"/>
          <w:szCs w:val="26"/>
          <w:lang w:eastAsia="vi-VN"/>
        </w:rPr>
        <w:t>;</w:t>
      </w:r>
      <w:r w:rsidR="00DA331C" w:rsidRPr="00F943D5">
        <w:rPr>
          <w:bCs/>
          <w:color w:val="000000"/>
          <w:sz w:val="26"/>
          <w:szCs w:val="26"/>
          <w:lang w:val="vi-VN" w:eastAsia="vi-VN"/>
        </w:rPr>
        <w:t xml:space="preserve"> </w:t>
      </w:r>
    </w:p>
    <w:p w:rsidR="00832251" w:rsidRPr="00E41EC3" w:rsidRDefault="00832251"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Không </w:t>
      </w:r>
      <w:r w:rsidR="00DA331C" w:rsidRPr="00F943D5">
        <w:rPr>
          <w:bCs/>
          <w:color w:val="000000"/>
          <w:sz w:val="26"/>
          <w:szCs w:val="26"/>
          <w:lang w:val="vi-VN" w:eastAsia="vi-VN"/>
        </w:rPr>
        <w:t>ngừng tu dưỡng phẩm chất đạo đức</w:t>
      </w:r>
      <w:r w:rsidR="00E41EC3">
        <w:rPr>
          <w:bCs/>
          <w:color w:val="000000"/>
          <w:sz w:val="26"/>
          <w:szCs w:val="26"/>
          <w:lang w:eastAsia="vi-VN"/>
        </w:rPr>
        <w:t>;</w:t>
      </w:r>
    </w:p>
    <w:p w:rsidR="00780801" w:rsidRPr="005D077B" w:rsidRDefault="005D077B" w:rsidP="00F943D5">
      <w:pPr>
        <w:pStyle w:val="NormalWeb"/>
        <w:shd w:val="clear" w:color="auto" w:fill="FFFFFF"/>
        <w:spacing w:before="0" w:beforeAutospacing="0" w:after="0" w:afterAutospacing="0"/>
        <w:jc w:val="both"/>
        <w:rPr>
          <w:bCs/>
          <w:color w:val="000000"/>
          <w:sz w:val="26"/>
          <w:szCs w:val="26"/>
          <w:lang w:eastAsia="vi-VN"/>
        </w:rPr>
      </w:pPr>
      <w:r>
        <w:rPr>
          <w:bCs/>
          <w:color w:val="000000"/>
          <w:sz w:val="26"/>
          <w:szCs w:val="26"/>
          <w:lang w:val="vi-VN" w:eastAsia="vi-VN"/>
        </w:rPr>
        <w:t xml:space="preserve">     </w:t>
      </w:r>
      <w:r>
        <w:rPr>
          <w:bCs/>
          <w:color w:val="000000"/>
          <w:sz w:val="26"/>
          <w:szCs w:val="26"/>
          <w:lang w:eastAsia="vi-VN"/>
        </w:rPr>
        <w:t xml:space="preserve">  </w:t>
      </w:r>
      <w:r>
        <w:rPr>
          <w:bCs/>
          <w:color w:val="000000"/>
          <w:sz w:val="26"/>
          <w:szCs w:val="26"/>
          <w:lang w:val="vi-VN" w:eastAsia="vi-VN"/>
        </w:rPr>
        <w:t xml:space="preserve">  </w:t>
      </w:r>
      <w:r>
        <w:rPr>
          <w:bCs/>
          <w:color w:val="000000"/>
          <w:sz w:val="26"/>
          <w:szCs w:val="26"/>
          <w:lang w:eastAsia="vi-VN"/>
        </w:rPr>
        <w:t xml:space="preserve"> </w:t>
      </w:r>
      <w:r w:rsidR="00DA331C" w:rsidRPr="00F943D5">
        <w:rPr>
          <w:bCs/>
          <w:color w:val="000000"/>
          <w:sz w:val="26"/>
          <w:szCs w:val="26"/>
          <w:lang w:val="vi-VN" w:eastAsia="vi-VN"/>
        </w:rPr>
        <w:t>Tích cực học tập nâng cao trình độ chuyên môn, nghiệp vụ để nâng cao hiệu quả công tác.</w:t>
      </w:r>
    </w:p>
    <w:p w:rsidR="00780801" w:rsidRPr="009B2A2D" w:rsidRDefault="008536FE" w:rsidP="00F943D5">
      <w:pPr>
        <w:pStyle w:val="NormalWeb"/>
        <w:shd w:val="clear" w:color="auto" w:fill="FFFFFF"/>
        <w:spacing w:before="0" w:beforeAutospacing="0" w:after="0" w:afterAutospacing="0"/>
        <w:jc w:val="both"/>
        <w:rPr>
          <w:bCs/>
          <w:color w:val="000000"/>
          <w:sz w:val="26"/>
          <w:szCs w:val="26"/>
          <w:lang w:val="vi-VN" w:eastAsia="vi-VN"/>
        </w:rPr>
      </w:pPr>
      <w:r w:rsidRPr="008536FE">
        <w:rPr>
          <w:b/>
          <w:bCs/>
          <w:color w:val="000000"/>
          <w:sz w:val="26"/>
          <w:szCs w:val="26"/>
          <w:lang w:eastAsia="vi-VN"/>
        </w:rPr>
        <w:t xml:space="preserve">            </w:t>
      </w:r>
      <w:r w:rsidR="00F66ABB" w:rsidRPr="008536FE">
        <w:rPr>
          <w:b/>
          <w:bCs/>
          <w:color w:val="000000"/>
          <w:sz w:val="26"/>
          <w:szCs w:val="26"/>
          <w:lang w:val="vi-VN" w:eastAsia="vi-VN"/>
        </w:rPr>
        <w:t>2.3 Biện pháp học tập, tu dưỡng, rèn luyện, phấn đấu của bản thân</w:t>
      </w:r>
      <w:r w:rsidR="00F66ABB" w:rsidRPr="00F943D5">
        <w:rPr>
          <w:bCs/>
          <w:color w:val="000000"/>
          <w:sz w:val="26"/>
          <w:szCs w:val="26"/>
          <w:lang w:val="vi-VN" w:eastAsia="vi-VN"/>
        </w:rPr>
        <w:t xml:space="preserve"> về thực hiện Nghị quyết Trung ương 4 (khóa XII); Chỉ thị 05-CT/TW của Bộ Chính trị gắn với thực hiện Nghị quyết Đại hội Đảng bộ các cấp nhiệm kỳ 2015-2020</w:t>
      </w:r>
      <w:r w:rsidR="00BF0CC3" w:rsidRPr="00F943D5">
        <w:rPr>
          <w:bCs/>
          <w:color w:val="000000"/>
          <w:sz w:val="26"/>
          <w:szCs w:val="26"/>
          <w:lang w:val="vi-VN" w:eastAsia="vi-VN"/>
        </w:rPr>
        <w:t xml:space="preserve">          </w:t>
      </w:r>
    </w:p>
    <w:p w:rsidR="00E36278" w:rsidRPr="00E41EC3" w:rsidRDefault="00832251"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Tham gia tích cực, đầy đủ các buổi học tập chính trị, </w:t>
      </w:r>
      <w:r w:rsidR="00F374DA" w:rsidRPr="00F943D5">
        <w:rPr>
          <w:bCs/>
          <w:color w:val="000000"/>
          <w:sz w:val="26"/>
          <w:szCs w:val="26"/>
          <w:lang w:val="vi-VN" w:eastAsia="vi-VN"/>
        </w:rPr>
        <w:t>chuyên môn, nghiệp vụ do Trường, cơ quan quản lý cấp trên tổ chức</w:t>
      </w:r>
      <w:r w:rsidR="00E41EC3">
        <w:rPr>
          <w:bCs/>
          <w:color w:val="000000"/>
          <w:sz w:val="26"/>
          <w:szCs w:val="26"/>
          <w:lang w:eastAsia="vi-VN"/>
        </w:rPr>
        <w:t>;</w:t>
      </w:r>
    </w:p>
    <w:p w:rsidR="00F374DA" w:rsidRPr="00F943D5" w:rsidRDefault="00F374DA"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Tự giác học tập để  nâng cao trình độ lý luận chính trị, chuyên môn, nghiệp vụ</w:t>
      </w:r>
      <w:r w:rsidR="00E41EC3">
        <w:rPr>
          <w:bCs/>
          <w:color w:val="000000"/>
          <w:sz w:val="26"/>
          <w:szCs w:val="26"/>
          <w:lang w:eastAsia="vi-VN"/>
        </w:rPr>
        <w:t>;</w:t>
      </w:r>
      <w:r w:rsidRPr="00F943D5">
        <w:rPr>
          <w:bCs/>
          <w:color w:val="000000"/>
          <w:sz w:val="26"/>
          <w:szCs w:val="26"/>
          <w:lang w:val="vi-VN" w:eastAsia="vi-VN"/>
        </w:rPr>
        <w:t xml:space="preserve"> </w:t>
      </w:r>
    </w:p>
    <w:p w:rsidR="00BF0CC3" w:rsidRPr="00E41E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Giữ </w:t>
      </w:r>
      <w:r w:rsidRPr="009B2A2D">
        <w:rPr>
          <w:bCs/>
          <w:color w:val="000000"/>
          <w:sz w:val="26"/>
          <w:szCs w:val="26"/>
          <w:lang w:val="vi-VN" w:eastAsia="vi-VN"/>
        </w:rPr>
        <w:t>gìn phẩm chất đạo đức, lối sống, không có biểu hiện suy thoái, "tự diễn biến", "tự chuyển hoá"</w:t>
      </w:r>
      <w:r w:rsidR="00E41EC3">
        <w:rPr>
          <w:bCs/>
          <w:color w:val="000000"/>
          <w:sz w:val="26"/>
          <w:szCs w:val="26"/>
          <w:lang w:eastAsia="vi-VN"/>
        </w:rPr>
        <w:t>;</w:t>
      </w:r>
    </w:p>
    <w:p w:rsidR="00BF0CC3" w:rsidRPr="00C135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Kiểm </w:t>
      </w:r>
      <w:r w:rsidRPr="009B2A2D">
        <w:rPr>
          <w:bCs/>
          <w:color w:val="000000"/>
          <w:sz w:val="26"/>
          <w:szCs w:val="26"/>
          <w:lang w:val="vi-VN" w:eastAsia="vi-VN"/>
        </w:rPr>
        <w:t>điểm tự phê bình và phê bình nghiêm túc, chất lượng, đề cao tinh thần tự giác, gương mẫu; trên tinh thần thẳng thắn, đoàn kết, xây dựng</w:t>
      </w:r>
      <w:r w:rsidRPr="00F943D5">
        <w:rPr>
          <w:bCs/>
          <w:color w:val="000000"/>
          <w:sz w:val="26"/>
          <w:szCs w:val="26"/>
          <w:lang w:val="vi-VN" w:eastAsia="vi-VN"/>
        </w:rPr>
        <w:t xml:space="preserve">; </w:t>
      </w:r>
      <w:r w:rsidRPr="009B2A2D">
        <w:rPr>
          <w:bCs/>
          <w:color w:val="000000"/>
          <w:sz w:val="26"/>
          <w:szCs w:val="26"/>
          <w:lang w:val="vi-VN" w:eastAsia="vi-VN"/>
        </w:rPr>
        <w:t>khắc phục tình trạng nể nang, né tránh, ngại va chạm hoặc lợi dụng tự phê bình và phê bình để trù dập, công kích lẫn nhau gây mất đoàn kết nội bộ</w:t>
      </w:r>
      <w:r w:rsidR="00C135C3">
        <w:rPr>
          <w:bCs/>
          <w:color w:val="000000"/>
          <w:sz w:val="26"/>
          <w:szCs w:val="26"/>
          <w:lang w:eastAsia="vi-VN"/>
        </w:rPr>
        <w:t>;</w:t>
      </w:r>
    </w:p>
    <w:p w:rsidR="00BF0CC3" w:rsidRPr="00C135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i/>
          <w:iCs/>
          <w:color w:val="000000"/>
          <w:lang w:val="vi-VN" w:eastAsia="vi-VN"/>
        </w:rPr>
        <w:t xml:space="preserve">         </w:t>
      </w:r>
      <w:r w:rsidR="00C135C3">
        <w:rPr>
          <w:bCs/>
          <w:iCs/>
          <w:color w:val="000000"/>
          <w:lang w:eastAsia="vi-VN"/>
        </w:rPr>
        <w:t>Xây dựng</w:t>
      </w:r>
      <w:r w:rsidRPr="00F943D5">
        <w:rPr>
          <w:bCs/>
          <w:color w:val="000000"/>
          <w:lang w:val="vi-VN" w:eastAsia="vi-VN"/>
        </w:rPr>
        <w:t> </w:t>
      </w:r>
      <w:r w:rsidRPr="00F943D5">
        <w:rPr>
          <w:bCs/>
          <w:color w:val="000000"/>
          <w:sz w:val="26"/>
          <w:szCs w:val="26"/>
          <w:lang w:val="vi-VN" w:eastAsia="vi-VN"/>
        </w:rPr>
        <w:t>phong cách làm việc khoa học:  Làm việc gì cũng phải điều tra, nghiên cứu, thu thập thông tin, số liệu, để nắm chắc thực chất tình hình, có hiểu rõ tình hình, thì làm kế hoạch mới khả thi và đạt kết quả tốt</w:t>
      </w:r>
      <w:r w:rsidR="00C135C3">
        <w:rPr>
          <w:bCs/>
          <w:color w:val="000000"/>
          <w:sz w:val="26"/>
          <w:szCs w:val="26"/>
          <w:lang w:eastAsia="vi-VN"/>
        </w:rPr>
        <w:t>;</w:t>
      </w:r>
    </w:p>
    <w:p w:rsidR="00BF0CC3" w:rsidRPr="00C135C3" w:rsidRDefault="00BF0CC3" w:rsidP="00F943D5">
      <w:pPr>
        <w:pStyle w:val="NormalWeb"/>
        <w:shd w:val="clear" w:color="auto" w:fill="FFFFFF"/>
        <w:spacing w:before="0" w:beforeAutospacing="0" w:after="0" w:afterAutospacing="0"/>
        <w:jc w:val="both"/>
        <w:rPr>
          <w:bCs/>
          <w:iCs/>
          <w:color w:val="000000"/>
          <w:lang w:eastAsia="vi-VN"/>
        </w:rPr>
      </w:pPr>
      <w:r w:rsidRPr="00F943D5">
        <w:rPr>
          <w:bCs/>
          <w:i/>
          <w:iCs/>
          <w:color w:val="000000"/>
          <w:lang w:val="vi-VN" w:eastAsia="vi-VN"/>
        </w:rPr>
        <w:t xml:space="preserve">         </w:t>
      </w:r>
      <w:r w:rsidRPr="00F943D5">
        <w:rPr>
          <w:bCs/>
          <w:color w:val="000000"/>
          <w:lang w:val="vi-VN" w:eastAsia="vi-VN"/>
        </w:rPr>
        <w:t xml:space="preserve">Có </w:t>
      </w:r>
      <w:r w:rsidRPr="00F943D5">
        <w:rPr>
          <w:bCs/>
          <w:iCs/>
          <w:color w:val="000000"/>
          <w:lang w:val="vi-VN" w:eastAsia="vi-VN"/>
        </w:rPr>
        <w:t xml:space="preserve">phong cách làm việc có kế hoạch: Làm việc gì cũng phải có chương trình, kế hoạch, từ lớn đến nhỏ, từ </w:t>
      </w:r>
      <w:r w:rsidR="00C135C3">
        <w:rPr>
          <w:bCs/>
          <w:iCs/>
          <w:color w:val="000000"/>
          <w:lang w:val="vi-VN" w:eastAsia="vi-VN"/>
        </w:rPr>
        <w:t>dài hạn, trung hạn đến ngắn hạn</w:t>
      </w:r>
      <w:r w:rsidRPr="00F943D5">
        <w:rPr>
          <w:bCs/>
          <w:iCs/>
          <w:color w:val="000000"/>
          <w:lang w:val="vi-VN" w:eastAsia="vi-VN"/>
        </w:rPr>
        <w:t>. Trong việc đặt kế hoạch phải thiết thực, vừa sức, từ thấp đến cao</w:t>
      </w:r>
      <w:r w:rsidR="00C135C3">
        <w:rPr>
          <w:bCs/>
          <w:iCs/>
          <w:color w:val="000000"/>
          <w:lang w:eastAsia="vi-VN"/>
        </w:rPr>
        <w:t>;</w:t>
      </w:r>
    </w:p>
    <w:p w:rsidR="00BF0CC3" w:rsidRPr="00C135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i/>
          <w:iCs/>
          <w:color w:val="000000"/>
          <w:lang w:val="vi-VN" w:eastAsia="vi-VN"/>
        </w:rPr>
        <w:t xml:space="preserve">        </w:t>
      </w:r>
      <w:r w:rsidRPr="00F943D5">
        <w:rPr>
          <w:bCs/>
          <w:color w:val="000000"/>
          <w:sz w:val="26"/>
          <w:szCs w:val="26"/>
          <w:lang w:val="vi-VN" w:eastAsia="vi-VN"/>
        </w:rPr>
        <w:t xml:space="preserve"> Làm việc đúng giờ, phải  biết quý thời gian của mình cũng như thời gian của người khác</w:t>
      </w:r>
      <w:r w:rsidR="00C135C3">
        <w:rPr>
          <w:bCs/>
          <w:color w:val="000000"/>
          <w:sz w:val="26"/>
          <w:szCs w:val="26"/>
          <w:lang w:eastAsia="vi-VN"/>
        </w:rPr>
        <w:t>;</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Luôn đổi mới, sáng tạo trong công việc, không chấp nhận lối cũ, đường mòn. Không cố chấp, bảo thủ, luôn đổi mới. Để tiến bộ thì phải có tinh thần mạnh dạn, dám nghĩ, dám làm</w:t>
      </w:r>
      <w:r w:rsidR="00C135C3">
        <w:rPr>
          <w:bCs/>
          <w:color w:val="000000"/>
          <w:sz w:val="26"/>
          <w:szCs w:val="26"/>
          <w:lang w:eastAsia="vi-VN"/>
        </w:rPr>
        <w:t>;</w:t>
      </w:r>
      <w:r w:rsidRPr="00F943D5">
        <w:rPr>
          <w:bCs/>
          <w:color w:val="000000"/>
          <w:sz w:val="26"/>
          <w:szCs w:val="26"/>
          <w:lang w:val="vi-VN" w:eastAsia="vi-VN"/>
        </w:rPr>
        <w:t xml:space="preserve"> </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i/>
          <w:iCs/>
          <w:color w:val="000000"/>
          <w:lang w:val="vi-VN" w:eastAsia="vi-VN"/>
        </w:rPr>
        <w:t xml:space="preserve">       </w:t>
      </w:r>
      <w:r w:rsidRPr="00F943D5">
        <w:rPr>
          <w:bCs/>
          <w:color w:val="000000"/>
          <w:lang w:val="vi-VN" w:eastAsia="vi-VN"/>
        </w:rPr>
        <w:t> </w:t>
      </w:r>
      <w:r w:rsidRPr="00F943D5">
        <w:rPr>
          <w:bCs/>
          <w:color w:val="000000"/>
          <w:sz w:val="26"/>
          <w:szCs w:val="26"/>
          <w:lang w:val="vi-VN" w:eastAsia="vi-VN"/>
        </w:rPr>
        <w:t>Tăng cường công tác kiểm tra, quản lý chuyên môn chặt chẽ</w:t>
      </w:r>
      <w:r w:rsidR="00C135C3">
        <w:rPr>
          <w:bCs/>
          <w:color w:val="000000"/>
          <w:sz w:val="26"/>
          <w:szCs w:val="26"/>
          <w:lang w:eastAsia="vi-VN"/>
        </w:rPr>
        <w:t>;</w:t>
      </w:r>
      <w:r w:rsidRPr="00F943D5">
        <w:rPr>
          <w:bCs/>
          <w:color w:val="000000"/>
          <w:sz w:val="26"/>
          <w:szCs w:val="26"/>
          <w:lang w:val="vi-VN" w:eastAsia="vi-VN"/>
        </w:rPr>
        <w:t xml:space="preserve"> </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Làm gương trong công tác và lối sống, nói phải đi đôi với làm để quần chúng noi theo</w:t>
      </w:r>
      <w:r w:rsidR="00C135C3">
        <w:rPr>
          <w:bCs/>
          <w:color w:val="000000"/>
          <w:sz w:val="26"/>
          <w:szCs w:val="26"/>
          <w:lang w:eastAsia="vi-VN"/>
        </w:rPr>
        <w:t>;</w:t>
      </w:r>
      <w:r w:rsidRPr="00F943D5">
        <w:rPr>
          <w:bCs/>
          <w:color w:val="000000"/>
          <w:sz w:val="26"/>
          <w:szCs w:val="26"/>
          <w:lang w:val="vi-VN" w:eastAsia="vi-VN"/>
        </w:rPr>
        <w:t xml:space="preserve"> </w:t>
      </w:r>
    </w:p>
    <w:p w:rsidR="00C135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i/>
          <w:iCs/>
          <w:color w:val="000000"/>
          <w:lang w:val="vi-VN" w:eastAsia="vi-VN"/>
        </w:rPr>
        <w:t xml:space="preserve">         </w:t>
      </w:r>
      <w:r w:rsidRPr="00F943D5">
        <w:rPr>
          <w:bCs/>
          <w:color w:val="000000"/>
          <w:sz w:val="26"/>
          <w:szCs w:val="26"/>
          <w:lang w:val="vi-VN" w:eastAsia="vi-VN"/>
        </w:rPr>
        <w:t>Cách nói, cách viết giản dị, cụ thể, thiết thực, gần gũi, dễ hiểu với tất cả mọi người</w:t>
      </w:r>
      <w:r w:rsidR="00C135C3">
        <w:rPr>
          <w:bCs/>
          <w:color w:val="000000"/>
          <w:sz w:val="26"/>
          <w:szCs w:val="26"/>
          <w:lang w:eastAsia="vi-VN"/>
        </w:rPr>
        <w:t>;</w:t>
      </w:r>
      <w:r w:rsidRPr="00F943D5">
        <w:rPr>
          <w:bCs/>
          <w:color w:val="000000"/>
          <w:sz w:val="26"/>
          <w:szCs w:val="26"/>
          <w:lang w:val="vi-VN" w:eastAsia="vi-VN"/>
        </w:rPr>
        <w:t xml:space="preserve"> </w:t>
      </w:r>
      <w:r w:rsidR="00C135C3">
        <w:rPr>
          <w:bCs/>
          <w:color w:val="000000"/>
          <w:sz w:val="26"/>
          <w:szCs w:val="26"/>
          <w:lang w:eastAsia="vi-VN"/>
        </w:rPr>
        <w:t xml:space="preserve">             </w:t>
      </w:r>
    </w:p>
    <w:p w:rsidR="00BF0CC3" w:rsidRPr="00C135C3" w:rsidRDefault="00C135C3" w:rsidP="00F943D5">
      <w:pPr>
        <w:pStyle w:val="NormalWeb"/>
        <w:shd w:val="clear" w:color="auto" w:fill="FFFFFF"/>
        <w:spacing w:before="0" w:beforeAutospacing="0" w:after="0" w:afterAutospacing="0"/>
        <w:jc w:val="both"/>
        <w:rPr>
          <w:bCs/>
          <w:color w:val="000000"/>
          <w:sz w:val="26"/>
          <w:szCs w:val="26"/>
          <w:lang w:eastAsia="vi-VN"/>
        </w:rPr>
      </w:pPr>
      <w:r>
        <w:rPr>
          <w:bCs/>
          <w:color w:val="000000"/>
          <w:sz w:val="26"/>
          <w:szCs w:val="26"/>
          <w:lang w:eastAsia="vi-VN"/>
        </w:rPr>
        <w:t xml:space="preserve">        </w:t>
      </w:r>
      <w:r w:rsidR="00BF0CC3" w:rsidRPr="00F943D5">
        <w:rPr>
          <w:bCs/>
          <w:color w:val="000000"/>
          <w:sz w:val="26"/>
          <w:szCs w:val="26"/>
          <w:lang w:val="vi-VN" w:eastAsia="vi-VN"/>
        </w:rPr>
        <w:t>Diễn đạt ngắn gọn, cô đọng, hàm súc, trong sáng và sinh động</w:t>
      </w:r>
      <w:r>
        <w:rPr>
          <w:bCs/>
          <w:color w:val="000000"/>
          <w:sz w:val="26"/>
          <w:szCs w:val="26"/>
          <w:lang w:eastAsia="vi-VN"/>
        </w:rPr>
        <w:t>;</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Luôn hòa nhã, quan tâm chu đáo đến những người chung quanh.</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Sống cần kiệm, liêm chính</w:t>
      </w:r>
      <w:r w:rsidR="00C135C3">
        <w:rPr>
          <w:bCs/>
          <w:color w:val="000000"/>
          <w:sz w:val="26"/>
          <w:szCs w:val="26"/>
          <w:lang w:eastAsia="vi-VN"/>
        </w:rPr>
        <w:t>;</w:t>
      </w:r>
      <w:r w:rsidRPr="00F943D5">
        <w:rPr>
          <w:bCs/>
          <w:color w:val="000000"/>
          <w:lang w:val="vi-VN" w:eastAsia="vi-VN"/>
        </w:rPr>
        <w:t> </w:t>
      </w:r>
    </w:p>
    <w:p w:rsidR="00BF0CC3" w:rsidRPr="009B2A2D"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lang w:val="vi-VN" w:eastAsia="vi-VN"/>
        </w:rPr>
        <w:t> </w:t>
      </w:r>
      <w:r w:rsidRPr="00F943D5">
        <w:rPr>
          <w:bCs/>
          <w:color w:val="000000"/>
          <w:sz w:val="26"/>
          <w:szCs w:val="26"/>
          <w:lang w:val="vi-VN" w:eastAsia="vi-VN"/>
        </w:rPr>
        <w:t xml:space="preserve">      </w:t>
      </w:r>
      <w:r w:rsidRPr="00F943D5">
        <w:rPr>
          <w:bCs/>
          <w:color w:val="000000"/>
          <w:lang w:val="vi-VN" w:eastAsia="vi-VN"/>
        </w:rPr>
        <w:t xml:space="preserve"> </w:t>
      </w:r>
      <w:r w:rsidRPr="00F943D5">
        <w:rPr>
          <w:bCs/>
          <w:color w:val="000000"/>
          <w:sz w:val="26"/>
          <w:szCs w:val="26"/>
          <w:lang w:val="vi-VN" w:eastAsia="vi-VN"/>
        </w:rPr>
        <w:t xml:space="preserve">Không ngừng học tập tư tưởng, </w:t>
      </w:r>
      <w:r w:rsidR="00C135C3">
        <w:rPr>
          <w:bCs/>
          <w:color w:val="000000"/>
          <w:sz w:val="26"/>
          <w:szCs w:val="26"/>
          <w:lang w:eastAsia="vi-VN"/>
        </w:rPr>
        <w:t xml:space="preserve">đạo đức, </w:t>
      </w:r>
      <w:r w:rsidRPr="00F943D5">
        <w:rPr>
          <w:bCs/>
          <w:color w:val="000000"/>
          <w:sz w:val="26"/>
          <w:szCs w:val="26"/>
          <w:lang w:val="vi-VN" w:eastAsia="vi-VN"/>
        </w:rPr>
        <w:t>phong cách Hồ Chí Minh</w:t>
      </w:r>
      <w:r w:rsidR="001F4FAE">
        <w:rPr>
          <w:bCs/>
          <w:color w:val="000000"/>
          <w:sz w:val="26"/>
          <w:szCs w:val="26"/>
          <w:lang w:eastAsia="vi-VN"/>
        </w:rPr>
        <w:t>.</w:t>
      </w:r>
      <w:bookmarkStart w:id="0" w:name="_GoBack"/>
      <w:bookmarkEnd w:id="0"/>
      <w:r w:rsidRPr="00F943D5">
        <w:rPr>
          <w:bCs/>
          <w:color w:val="000000"/>
          <w:sz w:val="26"/>
          <w:szCs w:val="26"/>
          <w:lang w:val="vi-VN" w:eastAsia="vi-VN"/>
        </w:rPr>
        <w:t xml:space="preserve"> </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p>
    <w:p w:rsidR="00F66ABB" w:rsidRPr="00F943D5" w:rsidRDefault="00C135C3" w:rsidP="00F943D5">
      <w:pPr>
        <w:pStyle w:val="NormalWeb"/>
        <w:shd w:val="clear" w:color="auto" w:fill="FFFFFF"/>
        <w:spacing w:before="0" w:beforeAutospacing="0" w:after="0" w:afterAutospacing="0"/>
        <w:jc w:val="both"/>
        <w:rPr>
          <w:bCs/>
          <w:color w:val="000000"/>
          <w:sz w:val="26"/>
          <w:szCs w:val="26"/>
          <w:lang w:val="vi-VN" w:eastAsia="vi-VN"/>
        </w:rPr>
      </w:pPr>
      <w:r>
        <w:rPr>
          <w:bCs/>
          <w:color w:val="000000"/>
          <w:sz w:val="26"/>
          <w:szCs w:val="26"/>
          <w:lang w:eastAsia="vi-VN"/>
        </w:rPr>
        <w:t xml:space="preserve">         </w:t>
      </w:r>
      <w:r w:rsidR="00F66ABB" w:rsidRPr="00F943D5">
        <w:rPr>
          <w:bCs/>
          <w:color w:val="000000"/>
          <w:sz w:val="26"/>
          <w:szCs w:val="26"/>
          <w:lang w:val="vi-VN" w:eastAsia="vi-VN"/>
        </w:rPr>
        <w:t xml:space="preserve">Trên đây là </w:t>
      </w:r>
      <w:r w:rsidR="00324EB1" w:rsidRPr="00F943D5">
        <w:rPr>
          <w:bCs/>
          <w:color w:val="000000"/>
          <w:sz w:val="26"/>
          <w:szCs w:val="26"/>
          <w:lang w:val="vi-VN" w:eastAsia="vi-VN"/>
        </w:rPr>
        <w:t>kế hoạch</w:t>
      </w:r>
      <w:r w:rsidR="00F66ABB" w:rsidRPr="00F943D5">
        <w:rPr>
          <w:bCs/>
          <w:color w:val="000000"/>
          <w:sz w:val="26"/>
          <w:szCs w:val="26"/>
          <w:lang w:val="vi-VN" w:eastAsia="vi-VN"/>
        </w:rPr>
        <w:t xml:space="preserve"> của bản thân về thực hiện Nghị q</w:t>
      </w:r>
      <w:r w:rsidR="00324EB1" w:rsidRPr="00F943D5">
        <w:rPr>
          <w:bCs/>
          <w:color w:val="000000"/>
          <w:sz w:val="26"/>
          <w:szCs w:val="26"/>
          <w:lang w:val="vi-VN" w:eastAsia="vi-VN"/>
        </w:rPr>
        <w:t xml:space="preserve">uyết Trung ương 4 (khóa XII) và </w:t>
      </w:r>
      <w:r w:rsidR="00F943D5" w:rsidRPr="00F943D5">
        <w:rPr>
          <w:bCs/>
          <w:color w:val="000000"/>
          <w:sz w:val="26"/>
          <w:szCs w:val="26"/>
          <w:lang w:val="vi-VN" w:eastAsia="vi-VN"/>
        </w:rPr>
        <w:t>h</w:t>
      </w:r>
      <w:r w:rsidR="00F66ABB" w:rsidRPr="00F943D5">
        <w:rPr>
          <w:bCs/>
          <w:color w:val="000000"/>
          <w:sz w:val="26"/>
          <w:szCs w:val="26"/>
          <w:lang w:val="vi-VN" w:eastAsia="vi-VN"/>
        </w:rPr>
        <w:t xml:space="preserve">ọc tập, làm theo tư tưởng, đạo đức, phong cách Hồ Chí Minh, các </w:t>
      </w:r>
      <w:r w:rsidR="00324EB1" w:rsidRPr="00F943D5">
        <w:rPr>
          <w:bCs/>
          <w:color w:val="000000"/>
          <w:sz w:val="26"/>
          <w:szCs w:val="26"/>
          <w:lang w:val="vi-VN" w:eastAsia="vi-VN"/>
        </w:rPr>
        <w:t>C</w:t>
      </w:r>
      <w:r w:rsidR="00F66ABB" w:rsidRPr="00F943D5">
        <w:rPr>
          <w:bCs/>
          <w:color w:val="000000"/>
          <w:sz w:val="26"/>
          <w:szCs w:val="26"/>
          <w:lang w:val="vi-VN" w:eastAsia="vi-VN"/>
        </w:rPr>
        <w:t xml:space="preserve">hỉ thị, </w:t>
      </w:r>
      <w:r w:rsidR="00324EB1" w:rsidRPr="00F943D5">
        <w:rPr>
          <w:bCs/>
          <w:color w:val="000000"/>
          <w:sz w:val="26"/>
          <w:szCs w:val="26"/>
          <w:lang w:val="vi-VN" w:eastAsia="vi-VN"/>
        </w:rPr>
        <w:t>N</w:t>
      </w:r>
      <w:r w:rsidR="00F66ABB" w:rsidRPr="00F943D5">
        <w:rPr>
          <w:bCs/>
          <w:color w:val="000000"/>
          <w:sz w:val="26"/>
          <w:szCs w:val="26"/>
          <w:lang w:val="vi-VN" w:eastAsia="vi-VN"/>
        </w:rPr>
        <w:t xml:space="preserve">ghị quyết, </w:t>
      </w:r>
      <w:r w:rsidR="00324EB1" w:rsidRPr="00F943D5">
        <w:rPr>
          <w:bCs/>
          <w:color w:val="000000"/>
          <w:sz w:val="26"/>
          <w:szCs w:val="26"/>
          <w:lang w:val="vi-VN" w:eastAsia="vi-VN"/>
        </w:rPr>
        <w:t>K</w:t>
      </w:r>
      <w:r w:rsidR="00F66ABB" w:rsidRPr="00F943D5">
        <w:rPr>
          <w:bCs/>
          <w:color w:val="000000"/>
          <w:sz w:val="26"/>
          <w:szCs w:val="26"/>
          <w:lang w:val="vi-VN" w:eastAsia="vi-VN"/>
        </w:rPr>
        <w:t>ế hoạch của cấp ủy, cơ quan, đơn vị về triển khai Nghị quyết, Chỉ thị nêu trên.</w:t>
      </w:r>
    </w:p>
    <w:p w:rsidR="00F374DA" w:rsidRPr="00F943D5" w:rsidRDefault="00F374DA" w:rsidP="00F943D5">
      <w:pPr>
        <w:pStyle w:val="NormalWeb"/>
        <w:shd w:val="clear" w:color="auto" w:fill="FFFFFF"/>
        <w:spacing w:before="0" w:beforeAutospacing="0" w:after="0" w:afterAutospacing="0"/>
        <w:jc w:val="both"/>
        <w:rPr>
          <w:bCs/>
          <w:color w:val="000000"/>
          <w:sz w:val="26"/>
          <w:szCs w:val="26"/>
          <w:lang w:val="vi-VN" w:eastAsia="vi-VN"/>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215"/>
        <w:gridCol w:w="4965"/>
      </w:tblGrid>
      <w:tr w:rsidR="00F66ABB" w:rsidRPr="006D373A" w:rsidTr="00614FCE">
        <w:trPr>
          <w:trHeight w:val="75"/>
          <w:tblCellSpacing w:w="0" w:type="dxa"/>
        </w:trPr>
        <w:tc>
          <w:tcPr>
            <w:tcW w:w="4215" w:type="dxa"/>
            <w:shd w:val="clear" w:color="auto" w:fill="FFFFFF"/>
            <w:vAlign w:val="center"/>
          </w:tcPr>
          <w:p w:rsidR="00F66ABB" w:rsidRPr="006D373A" w:rsidRDefault="00F66ABB" w:rsidP="00614FCE">
            <w:pPr>
              <w:spacing w:line="75" w:lineRule="atLeast"/>
              <w:jc w:val="center"/>
              <w:textAlignment w:val="baseline"/>
              <w:rPr>
                <w:color w:val="000000"/>
              </w:rPr>
            </w:pPr>
            <w:r w:rsidRPr="006D373A">
              <w:rPr>
                <w:color w:val="000000"/>
              </w:rPr>
              <w:t> </w:t>
            </w:r>
            <w:r w:rsidRPr="006D373A">
              <w:rPr>
                <w:b/>
                <w:bCs/>
                <w:color w:val="000000"/>
              </w:rPr>
              <w:t>Xác nhận của Chi ủy</w:t>
            </w:r>
          </w:p>
        </w:tc>
        <w:tc>
          <w:tcPr>
            <w:tcW w:w="4965" w:type="dxa"/>
            <w:shd w:val="clear" w:color="auto" w:fill="FFFFFF"/>
            <w:vAlign w:val="center"/>
          </w:tcPr>
          <w:p w:rsidR="00F66ABB" w:rsidRPr="00BF0CC3" w:rsidRDefault="00F66ABB" w:rsidP="00BF0CC3">
            <w:pPr>
              <w:jc w:val="center"/>
              <w:textAlignment w:val="baseline"/>
              <w:rPr>
                <w:color w:val="000000"/>
                <w:lang w:val="en-US"/>
              </w:rPr>
            </w:pPr>
            <w:r w:rsidRPr="006D373A">
              <w:rPr>
                <w:b/>
                <w:bCs/>
                <w:color w:val="000000"/>
              </w:rPr>
              <w:t>Người lập kế hoạch cá nhân</w:t>
            </w:r>
          </w:p>
        </w:tc>
      </w:tr>
    </w:tbl>
    <w:p w:rsidR="00F66ABB" w:rsidRPr="006D373A" w:rsidRDefault="00F66ABB" w:rsidP="00F66ABB"/>
    <w:p w:rsidR="00F66ABB" w:rsidRDefault="00F66ABB" w:rsidP="00F66ABB">
      <w:pPr>
        <w:spacing w:before="60" w:line="360" w:lineRule="auto"/>
        <w:rPr>
          <w:sz w:val="28"/>
          <w:szCs w:val="28"/>
          <w:lang w:val="en-US"/>
        </w:rPr>
      </w:pPr>
    </w:p>
    <w:p w:rsidR="00BF0CC3" w:rsidRDefault="00BF0CC3" w:rsidP="00F66ABB">
      <w:pPr>
        <w:spacing w:before="60" w:line="360" w:lineRule="auto"/>
        <w:rPr>
          <w:sz w:val="28"/>
          <w:szCs w:val="28"/>
          <w:lang w:val="en-US"/>
        </w:rPr>
      </w:pPr>
    </w:p>
    <w:p w:rsidR="00BF0CC3" w:rsidRDefault="00BF0CC3" w:rsidP="00F66ABB">
      <w:pPr>
        <w:spacing w:before="60" w:line="360" w:lineRule="auto"/>
        <w:rPr>
          <w:sz w:val="28"/>
          <w:szCs w:val="28"/>
          <w:lang w:val="en-US"/>
        </w:rPr>
      </w:pPr>
      <w:r>
        <w:rPr>
          <w:sz w:val="28"/>
          <w:szCs w:val="28"/>
          <w:lang w:val="en-US"/>
        </w:rPr>
        <w:t xml:space="preserve">                                                                                  Nguyễn Văn Tấn</w:t>
      </w:r>
    </w:p>
    <w:p w:rsidR="00BF0CC3" w:rsidRPr="00BF0CC3" w:rsidRDefault="00BF0CC3" w:rsidP="00F66ABB">
      <w:pPr>
        <w:spacing w:before="60" w:line="360" w:lineRule="auto"/>
        <w:rPr>
          <w:sz w:val="28"/>
          <w:szCs w:val="28"/>
          <w:lang w:val="en-US"/>
        </w:rPr>
      </w:pPr>
    </w:p>
    <w:p w:rsidR="00F66ABB" w:rsidRPr="000E059F" w:rsidRDefault="00F66ABB" w:rsidP="00F66ABB">
      <w:pPr>
        <w:spacing w:before="60" w:line="360" w:lineRule="auto"/>
        <w:rPr>
          <w:sz w:val="28"/>
          <w:szCs w:val="28"/>
        </w:rPr>
      </w:pPr>
    </w:p>
    <w:p w:rsidR="00F66ABB" w:rsidRPr="000E059F" w:rsidRDefault="00F66ABB" w:rsidP="00F66ABB">
      <w:pPr>
        <w:spacing w:before="60" w:line="360" w:lineRule="auto"/>
        <w:rPr>
          <w:sz w:val="28"/>
          <w:szCs w:val="28"/>
        </w:rPr>
      </w:pPr>
    </w:p>
    <w:p w:rsidR="00401DEE" w:rsidRDefault="005A211E"/>
    <w:sectPr w:rsidR="00401DEE" w:rsidSect="002E6CE5">
      <w:pgSz w:w="11906" w:h="16838"/>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11E" w:rsidRDefault="005A211E" w:rsidP="001F3F50">
      <w:r>
        <w:separator/>
      </w:r>
    </w:p>
  </w:endnote>
  <w:endnote w:type="continuationSeparator" w:id="0">
    <w:p w:rsidR="005A211E" w:rsidRDefault="005A211E" w:rsidP="001F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11E" w:rsidRDefault="005A211E" w:rsidP="001F3F50">
      <w:r>
        <w:separator/>
      </w:r>
    </w:p>
  </w:footnote>
  <w:footnote w:type="continuationSeparator" w:id="0">
    <w:p w:rsidR="005A211E" w:rsidRDefault="005A211E" w:rsidP="001F3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ABB"/>
    <w:rsid w:val="00094CAD"/>
    <w:rsid w:val="000F5D72"/>
    <w:rsid w:val="00142846"/>
    <w:rsid w:val="001B4829"/>
    <w:rsid w:val="001E7D23"/>
    <w:rsid w:val="001F3F50"/>
    <w:rsid w:val="001F4FAE"/>
    <w:rsid w:val="00243626"/>
    <w:rsid w:val="00246A78"/>
    <w:rsid w:val="002F4104"/>
    <w:rsid w:val="00322084"/>
    <w:rsid w:val="00324EB1"/>
    <w:rsid w:val="00504524"/>
    <w:rsid w:val="005A211E"/>
    <w:rsid w:val="005D077B"/>
    <w:rsid w:val="006534F5"/>
    <w:rsid w:val="006670EA"/>
    <w:rsid w:val="006B07DF"/>
    <w:rsid w:val="00701ECC"/>
    <w:rsid w:val="00780801"/>
    <w:rsid w:val="00832251"/>
    <w:rsid w:val="00840560"/>
    <w:rsid w:val="00840FC7"/>
    <w:rsid w:val="008536FE"/>
    <w:rsid w:val="008B6BFE"/>
    <w:rsid w:val="008E3582"/>
    <w:rsid w:val="009B2A2D"/>
    <w:rsid w:val="00A43E43"/>
    <w:rsid w:val="00AB4024"/>
    <w:rsid w:val="00B75A6A"/>
    <w:rsid w:val="00BD7D38"/>
    <w:rsid w:val="00BF0CC3"/>
    <w:rsid w:val="00C00711"/>
    <w:rsid w:val="00C135C3"/>
    <w:rsid w:val="00C165D4"/>
    <w:rsid w:val="00C37E33"/>
    <w:rsid w:val="00C5417A"/>
    <w:rsid w:val="00C73DED"/>
    <w:rsid w:val="00CA700A"/>
    <w:rsid w:val="00CC4177"/>
    <w:rsid w:val="00CC7101"/>
    <w:rsid w:val="00D03D6B"/>
    <w:rsid w:val="00D148EC"/>
    <w:rsid w:val="00D3253F"/>
    <w:rsid w:val="00DA331C"/>
    <w:rsid w:val="00E144DA"/>
    <w:rsid w:val="00E36278"/>
    <w:rsid w:val="00E41EC3"/>
    <w:rsid w:val="00EF7946"/>
    <w:rsid w:val="00F374DA"/>
    <w:rsid w:val="00F66ABB"/>
    <w:rsid w:val="00F943D5"/>
    <w:rsid w:val="00FB54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03851">
      <w:bodyDiv w:val="1"/>
      <w:marLeft w:val="0"/>
      <w:marRight w:val="0"/>
      <w:marTop w:val="0"/>
      <w:marBottom w:val="0"/>
      <w:divBdr>
        <w:top w:val="none" w:sz="0" w:space="0" w:color="auto"/>
        <w:left w:val="none" w:sz="0" w:space="0" w:color="auto"/>
        <w:bottom w:val="none" w:sz="0" w:space="0" w:color="auto"/>
        <w:right w:val="none" w:sz="0" w:space="0" w:color="auto"/>
      </w:divBdr>
    </w:div>
    <w:div w:id="1328367362">
      <w:bodyDiv w:val="1"/>
      <w:marLeft w:val="0"/>
      <w:marRight w:val="0"/>
      <w:marTop w:val="0"/>
      <w:marBottom w:val="0"/>
      <w:divBdr>
        <w:top w:val="none" w:sz="0" w:space="0" w:color="auto"/>
        <w:left w:val="none" w:sz="0" w:space="0" w:color="auto"/>
        <w:bottom w:val="none" w:sz="0" w:space="0" w:color="auto"/>
        <w:right w:val="none" w:sz="0" w:space="0" w:color="auto"/>
      </w:divBdr>
      <w:divsChild>
        <w:div w:id="1131708177">
          <w:marLeft w:val="0"/>
          <w:marRight w:val="0"/>
          <w:marTop w:val="0"/>
          <w:marBottom w:val="210"/>
          <w:divBdr>
            <w:top w:val="single" w:sz="6" w:space="8" w:color="E5E5E5"/>
            <w:left w:val="single" w:sz="6" w:space="8" w:color="E5E5E5"/>
            <w:bottom w:val="single" w:sz="6" w:space="8" w:color="E5E5E5"/>
            <w:right w:val="single" w:sz="6" w:space="8" w:color="E5E5E5"/>
          </w:divBdr>
          <w:divsChild>
            <w:div w:id="594829767">
              <w:marLeft w:val="0"/>
              <w:marRight w:val="0"/>
              <w:marTop w:val="0"/>
              <w:marBottom w:val="0"/>
              <w:divBdr>
                <w:top w:val="none" w:sz="0" w:space="0" w:color="auto"/>
                <w:left w:val="none" w:sz="0" w:space="0" w:color="auto"/>
                <w:bottom w:val="none" w:sz="0" w:space="0" w:color="auto"/>
                <w:right w:val="none" w:sz="0" w:space="0" w:color="auto"/>
              </w:divBdr>
              <w:divsChild>
                <w:div w:id="6795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4</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dc:creator>
  <cp:lastModifiedBy>Windows User</cp:lastModifiedBy>
  <cp:revision>116</cp:revision>
  <cp:lastPrinted>2017-03-27T07:55:00Z</cp:lastPrinted>
  <dcterms:created xsi:type="dcterms:W3CDTF">2017-04-08T09:00:00Z</dcterms:created>
  <dcterms:modified xsi:type="dcterms:W3CDTF">2017-04-27T09:40:00Z</dcterms:modified>
</cp:coreProperties>
</file>